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18B98" w14:textId="2705A90B" w:rsidR="00C536E2" w:rsidRPr="00B25BDF" w:rsidRDefault="00C03CDE">
      <w:pPr>
        <w:autoSpaceDE w:val="0"/>
        <w:autoSpaceDN w:val="0"/>
        <w:adjustRightInd w:val="0"/>
        <w:spacing w:line="360" w:lineRule="auto"/>
        <w:jc w:val="center"/>
        <w:rPr>
          <w:rFonts w:ascii="Arial" w:eastAsia="仿宋_GB2312" w:hAnsi="Arial" w:cs="Arial"/>
          <w:b/>
          <w:color w:val="000000" w:themeColor="text1"/>
          <w:kern w:val="0"/>
          <w:sz w:val="44"/>
          <w:szCs w:val="44"/>
        </w:rPr>
      </w:pPr>
      <w:proofErr w:type="spellStart"/>
      <w:r w:rsidRPr="00B25BDF">
        <w:rPr>
          <w:rFonts w:ascii="Arial" w:hAnsi="Arial" w:cs="Arial" w:hint="eastAsia"/>
          <w:b/>
          <w:color w:val="000000" w:themeColor="text1"/>
          <w:sz w:val="44"/>
          <w:szCs w:val="44"/>
        </w:rPr>
        <w:t>SparkLink</w:t>
      </w:r>
      <w:proofErr w:type="spellEnd"/>
      <w:r w:rsidRPr="00B25BDF">
        <w:rPr>
          <w:rFonts w:ascii="Arial" w:hAnsi="Arial" w:cs="Arial" w:hint="eastAsia"/>
          <w:b/>
          <w:color w:val="000000" w:themeColor="text1"/>
          <w:sz w:val="44"/>
          <w:szCs w:val="44"/>
        </w:rPr>
        <w:t xml:space="preserve"> Alliance Charter</w:t>
      </w:r>
    </w:p>
    <w:p w14:paraId="42750E9A" w14:textId="77777777" w:rsidR="00C536E2" w:rsidRPr="00B25BDF" w:rsidRDefault="00C536E2">
      <w:pPr>
        <w:widowControl/>
        <w:spacing w:line="360" w:lineRule="auto"/>
        <w:jc w:val="center"/>
        <w:outlineLvl w:val="0"/>
        <w:rPr>
          <w:rFonts w:ascii="Arial" w:eastAsia="仿宋_GB2312" w:hAnsi="Arial" w:cs="Arial"/>
          <w:b/>
          <w:color w:val="000000" w:themeColor="text1"/>
          <w:kern w:val="0"/>
          <w:sz w:val="32"/>
          <w:szCs w:val="32"/>
        </w:rPr>
      </w:pPr>
    </w:p>
    <w:p w14:paraId="1FBDEF42" w14:textId="6B8712DD" w:rsidR="00C536E2" w:rsidRPr="00B25BDF" w:rsidRDefault="00C03CDE">
      <w:pPr>
        <w:widowControl/>
        <w:spacing w:line="360" w:lineRule="auto"/>
        <w:jc w:val="center"/>
        <w:outlineLvl w:val="0"/>
        <w:rPr>
          <w:rFonts w:ascii="Arial" w:eastAsia="仿宋_GB2312" w:hAnsi="Arial" w:cs="Arial"/>
          <w:b/>
          <w:bCs/>
          <w:color w:val="000000" w:themeColor="text1"/>
          <w:kern w:val="36"/>
          <w:sz w:val="30"/>
          <w:szCs w:val="30"/>
        </w:rPr>
      </w:pPr>
      <w:r w:rsidRPr="00B25BDF">
        <w:rPr>
          <w:rFonts w:ascii="Arial" w:hAnsi="Arial" w:cs="Arial"/>
          <w:b/>
          <w:bCs/>
          <w:color w:val="000000" w:themeColor="text1"/>
          <w:sz w:val="30"/>
          <w:szCs w:val="30"/>
        </w:rPr>
        <w:t>Chapter 1 General Pr</w:t>
      </w:r>
      <w:r w:rsidR="00592554">
        <w:rPr>
          <w:rFonts w:ascii="Arial" w:hAnsi="Arial" w:cs="Arial"/>
          <w:b/>
          <w:bCs/>
          <w:color w:val="000000" w:themeColor="text1"/>
          <w:sz w:val="30"/>
          <w:szCs w:val="30"/>
        </w:rPr>
        <w:t>ovisions</w:t>
      </w:r>
    </w:p>
    <w:p w14:paraId="436A94A6" w14:textId="68B6B22F" w:rsidR="00C536E2" w:rsidRPr="00B25BDF" w:rsidRDefault="00807596" w:rsidP="00B25BDF">
      <w:pPr>
        <w:widowControl/>
        <w:spacing w:line="276" w:lineRule="auto"/>
        <w:jc w:val="left"/>
        <w:rPr>
          <w:rFonts w:ascii="Arial" w:eastAsia="仿宋_GB2312" w:hAnsi="Arial" w:cs="Arial"/>
          <w:color w:val="000000" w:themeColor="text1"/>
          <w:kern w:val="0"/>
          <w:szCs w:val="21"/>
        </w:rPr>
      </w:pPr>
      <w:r>
        <w:rPr>
          <w:rFonts w:ascii="Arial" w:hAnsi="Arial" w:cs="Arial"/>
          <w:b/>
          <w:bCs/>
          <w:color w:val="000000" w:themeColor="text1"/>
          <w:sz w:val="24"/>
        </w:rPr>
        <w:t>Article 1</w:t>
      </w:r>
      <w:r w:rsidR="00C03CDE" w:rsidRPr="00B25BDF">
        <w:rPr>
          <w:rFonts w:ascii="Arial" w:hAnsi="Arial" w:cs="Arial"/>
          <w:color w:val="000000" w:themeColor="text1"/>
          <w:sz w:val="24"/>
        </w:rPr>
        <w:t xml:space="preserve"> The Alliance is a cross-industry, open</w:t>
      </w:r>
      <w:r w:rsidR="00AA32F1" w:rsidRPr="00B25BDF">
        <w:rPr>
          <w:rFonts w:ascii="Arial" w:hAnsi="Arial" w:cs="Arial"/>
          <w:color w:val="000000" w:themeColor="text1"/>
          <w:sz w:val="24"/>
        </w:rPr>
        <w:t>,</w:t>
      </w:r>
      <w:r w:rsidR="00C03CDE" w:rsidRPr="00B25BDF">
        <w:rPr>
          <w:rFonts w:ascii="Arial" w:hAnsi="Arial" w:cs="Arial"/>
          <w:color w:val="000000" w:themeColor="text1"/>
          <w:sz w:val="24"/>
        </w:rPr>
        <w:t xml:space="preserve"> and non-profit technology industry organization </w:t>
      </w:r>
      <w:r w:rsidR="00913C42" w:rsidRPr="00B25BDF">
        <w:rPr>
          <w:rFonts w:ascii="Arial" w:hAnsi="Arial" w:cs="Arial"/>
          <w:color w:val="000000" w:themeColor="text1"/>
          <w:sz w:val="24"/>
        </w:rPr>
        <w:t>voluntari</w:t>
      </w:r>
      <w:r w:rsidR="002977D0" w:rsidRPr="00B25BDF">
        <w:rPr>
          <w:rFonts w:ascii="Arial" w:hAnsi="Arial" w:cs="Arial"/>
          <w:color w:val="000000" w:themeColor="text1"/>
          <w:sz w:val="24"/>
        </w:rPr>
        <w:t xml:space="preserve">ly </w:t>
      </w:r>
      <w:r w:rsidR="00AA32F1" w:rsidRPr="00B25BDF">
        <w:rPr>
          <w:rFonts w:ascii="Arial" w:hAnsi="Arial" w:cs="Arial"/>
          <w:color w:val="000000" w:themeColor="text1"/>
          <w:sz w:val="24"/>
        </w:rPr>
        <w:t xml:space="preserve">established </w:t>
      </w:r>
      <w:r w:rsidR="00C03CDE" w:rsidRPr="00B25BDF">
        <w:rPr>
          <w:rFonts w:ascii="Arial" w:hAnsi="Arial" w:cs="Arial"/>
          <w:color w:val="000000" w:themeColor="text1"/>
          <w:sz w:val="24"/>
        </w:rPr>
        <w:t>by</w:t>
      </w:r>
      <w:r w:rsidR="00AA32F1" w:rsidRPr="00B25BDF">
        <w:rPr>
          <w:rFonts w:ascii="Arial" w:hAnsi="Arial" w:cs="Arial"/>
          <w:color w:val="000000" w:themeColor="text1"/>
          <w:sz w:val="24"/>
        </w:rPr>
        <w:t xml:space="preserve"> </w:t>
      </w:r>
      <w:r w:rsidR="00C03CDE" w:rsidRPr="00B25BDF">
        <w:rPr>
          <w:rFonts w:ascii="Arial" w:hAnsi="Arial" w:cs="Arial"/>
          <w:color w:val="000000" w:themeColor="text1"/>
          <w:sz w:val="24"/>
        </w:rPr>
        <w:t xml:space="preserve">enterprises, institutions, </w:t>
      </w:r>
      <w:r w:rsidR="00AA32F1" w:rsidRPr="00B25BDF">
        <w:rPr>
          <w:rFonts w:ascii="Arial" w:hAnsi="Arial" w:cs="Arial"/>
          <w:color w:val="000000" w:themeColor="text1"/>
          <w:sz w:val="24"/>
        </w:rPr>
        <w:t>community</w:t>
      </w:r>
      <w:r w:rsidR="00C03CDE" w:rsidRPr="00B25BDF">
        <w:rPr>
          <w:rFonts w:ascii="Arial" w:hAnsi="Arial" w:cs="Arial"/>
          <w:color w:val="000000" w:themeColor="text1"/>
          <w:sz w:val="24"/>
        </w:rPr>
        <w:t xml:space="preserve"> organizations, colleges and universities</w:t>
      </w:r>
      <w:r w:rsidR="00AA32F1" w:rsidRPr="00B25BDF">
        <w:rPr>
          <w:rFonts w:ascii="Arial" w:hAnsi="Arial" w:cs="Arial"/>
          <w:color w:val="000000" w:themeColor="text1"/>
          <w:sz w:val="24"/>
        </w:rPr>
        <w:t>,</w:t>
      </w:r>
      <w:r w:rsidR="00C03CDE" w:rsidRPr="00B25BDF">
        <w:rPr>
          <w:rFonts w:ascii="Arial" w:hAnsi="Arial" w:cs="Arial"/>
          <w:color w:val="000000" w:themeColor="text1"/>
          <w:sz w:val="24"/>
        </w:rPr>
        <w:t xml:space="preserve"> and scientific research institutes on the basis of </w:t>
      </w:r>
      <w:r w:rsidR="002977D0" w:rsidRPr="00B25BDF">
        <w:rPr>
          <w:rFonts w:ascii="Arial" w:hAnsi="Arial" w:cs="Arial"/>
          <w:color w:val="000000" w:themeColor="text1"/>
          <w:sz w:val="24"/>
        </w:rPr>
        <w:t xml:space="preserve">equal and mutually beneficial </w:t>
      </w:r>
      <w:r w:rsidR="00C03CDE" w:rsidRPr="00B25BDF">
        <w:rPr>
          <w:rFonts w:ascii="Arial" w:hAnsi="Arial" w:cs="Arial"/>
          <w:color w:val="000000" w:themeColor="text1"/>
          <w:sz w:val="24"/>
        </w:rPr>
        <w:t>cooperation.</w:t>
      </w:r>
    </w:p>
    <w:p w14:paraId="6AD57EF7" w14:textId="17327226" w:rsidR="00C536E2" w:rsidRPr="00B25BDF" w:rsidRDefault="00807596" w:rsidP="00B25BDF">
      <w:pPr>
        <w:pStyle w:val="1"/>
        <w:spacing w:line="276" w:lineRule="auto"/>
        <w:rPr>
          <w:rFonts w:ascii="Arial" w:eastAsia="仿宋_GB2312" w:hAnsi="Arial" w:cs="Arial"/>
          <w:color w:val="000000" w:themeColor="text1"/>
          <w:kern w:val="0"/>
          <w:sz w:val="24"/>
        </w:rPr>
      </w:pPr>
      <w:r>
        <w:rPr>
          <w:rFonts w:ascii="Arial" w:hAnsi="Arial" w:cs="Arial"/>
          <w:b/>
          <w:bCs/>
          <w:color w:val="000000" w:themeColor="text1"/>
          <w:sz w:val="24"/>
        </w:rPr>
        <w:t>Article 2</w:t>
      </w:r>
      <w:r w:rsidR="00C03CDE" w:rsidRPr="00B25BDF">
        <w:rPr>
          <w:rFonts w:ascii="Arial" w:hAnsi="Arial" w:cs="Arial"/>
          <w:color w:val="000000" w:themeColor="text1"/>
          <w:sz w:val="24"/>
        </w:rPr>
        <w:t xml:space="preserve"> The Alliance </w:t>
      </w:r>
      <w:r>
        <w:rPr>
          <w:rFonts w:ascii="Arial" w:hAnsi="Arial" w:cs="Arial"/>
          <w:color w:val="000000" w:themeColor="text1"/>
          <w:sz w:val="24"/>
        </w:rPr>
        <w:t>register</w:t>
      </w:r>
      <w:r w:rsidR="00C03CDE" w:rsidRPr="00B25BDF">
        <w:rPr>
          <w:rFonts w:ascii="Arial" w:hAnsi="Arial" w:cs="Arial"/>
          <w:color w:val="000000" w:themeColor="text1"/>
          <w:sz w:val="24"/>
        </w:rPr>
        <w:t xml:space="preserve"> address is Building 1, East Side, No. 58, </w:t>
      </w:r>
      <w:proofErr w:type="spellStart"/>
      <w:r w:rsidR="00C03CDE" w:rsidRPr="00B25BDF">
        <w:rPr>
          <w:rFonts w:ascii="Arial" w:hAnsi="Arial" w:cs="Arial"/>
          <w:color w:val="000000" w:themeColor="text1"/>
          <w:sz w:val="24"/>
        </w:rPr>
        <w:t>Dongbeiwang</w:t>
      </w:r>
      <w:proofErr w:type="spellEnd"/>
      <w:r w:rsidR="00C03CDE" w:rsidRPr="00B25BDF">
        <w:rPr>
          <w:rFonts w:ascii="Arial" w:hAnsi="Arial" w:cs="Arial"/>
          <w:color w:val="000000" w:themeColor="text1"/>
          <w:sz w:val="24"/>
        </w:rPr>
        <w:t xml:space="preserve"> West Road,</w:t>
      </w:r>
      <w:r w:rsidR="00EA5F36" w:rsidRPr="00B25BDF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="00C03CDE" w:rsidRPr="00B25BDF">
        <w:rPr>
          <w:rFonts w:ascii="Arial" w:hAnsi="Arial" w:cs="Arial"/>
          <w:color w:val="000000" w:themeColor="text1"/>
          <w:sz w:val="24"/>
        </w:rPr>
        <w:t>Haidian</w:t>
      </w:r>
      <w:proofErr w:type="spellEnd"/>
      <w:r w:rsidR="00C03CDE" w:rsidRPr="00B25BDF">
        <w:rPr>
          <w:rFonts w:ascii="Arial" w:hAnsi="Arial" w:cs="Arial"/>
          <w:color w:val="000000" w:themeColor="text1"/>
          <w:sz w:val="24"/>
        </w:rPr>
        <w:t xml:space="preserve"> District, </w:t>
      </w:r>
      <w:proofErr w:type="gramStart"/>
      <w:r w:rsidR="00C03CDE" w:rsidRPr="00B25BDF">
        <w:rPr>
          <w:rFonts w:ascii="Arial" w:hAnsi="Arial" w:cs="Arial"/>
          <w:color w:val="000000" w:themeColor="text1"/>
          <w:sz w:val="24"/>
        </w:rPr>
        <w:t>Beijing</w:t>
      </w:r>
      <w:proofErr w:type="gramEnd"/>
      <w:r w:rsidR="00C03CDE" w:rsidRPr="00B25BDF">
        <w:rPr>
          <w:rFonts w:ascii="Arial" w:hAnsi="Arial" w:cs="Arial"/>
          <w:color w:val="000000" w:themeColor="text1"/>
          <w:sz w:val="24"/>
        </w:rPr>
        <w:t>.</w:t>
      </w:r>
    </w:p>
    <w:p w14:paraId="1B74C1B1" w14:textId="77777777" w:rsidR="00C536E2" w:rsidRPr="00B25BDF" w:rsidRDefault="00C536E2">
      <w:pPr>
        <w:widowControl/>
        <w:spacing w:line="360" w:lineRule="auto"/>
        <w:ind w:firstLine="561"/>
        <w:jc w:val="left"/>
        <w:rPr>
          <w:rFonts w:ascii="Arial" w:eastAsia="仿宋_GB2312" w:hAnsi="Arial" w:cs="Arial"/>
          <w:b/>
          <w:bCs/>
          <w:color w:val="000000" w:themeColor="text1"/>
          <w:kern w:val="0"/>
          <w:sz w:val="24"/>
        </w:rPr>
      </w:pPr>
    </w:p>
    <w:p w14:paraId="693775CB" w14:textId="107FE9F2" w:rsidR="00C536E2" w:rsidRPr="00B25BDF" w:rsidRDefault="00C03CDE">
      <w:pPr>
        <w:widowControl/>
        <w:spacing w:line="360" w:lineRule="auto"/>
        <w:jc w:val="center"/>
        <w:outlineLvl w:val="0"/>
        <w:rPr>
          <w:rFonts w:ascii="Arial" w:eastAsia="仿宋_GB2312" w:hAnsi="Arial" w:cs="Arial"/>
          <w:b/>
          <w:bCs/>
          <w:color w:val="000000" w:themeColor="text1"/>
          <w:kern w:val="36"/>
          <w:sz w:val="48"/>
          <w:szCs w:val="48"/>
        </w:rPr>
      </w:pPr>
      <w:r w:rsidRPr="00B25BDF">
        <w:rPr>
          <w:rFonts w:ascii="Arial" w:hAnsi="Arial" w:cs="Arial"/>
          <w:b/>
          <w:bCs/>
          <w:color w:val="000000" w:themeColor="text1"/>
          <w:sz w:val="30"/>
          <w:szCs w:val="30"/>
        </w:rPr>
        <w:t>Chapter 2</w:t>
      </w:r>
      <w:r w:rsidR="002977D0" w:rsidRPr="00B25BDF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Service</w:t>
      </w:r>
      <w:r w:rsidRPr="00B25BDF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Scope</w:t>
      </w:r>
    </w:p>
    <w:p w14:paraId="0FAEEC6D" w14:textId="51D70262" w:rsidR="00C536E2" w:rsidRPr="00B25BDF" w:rsidRDefault="00567287" w:rsidP="00B25BDF">
      <w:pPr>
        <w:widowControl/>
        <w:spacing w:line="276" w:lineRule="auto"/>
        <w:ind w:right="301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>
        <w:rPr>
          <w:rFonts w:ascii="Arial" w:hAnsi="Arial" w:cs="Arial"/>
          <w:b/>
          <w:bCs/>
          <w:color w:val="000000" w:themeColor="text1"/>
          <w:sz w:val="24"/>
        </w:rPr>
        <w:t>Article 3</w:t>
      </w:r>
      <w:r w:rsidR="00C03CDE" w:rsidRPr="00B25BDF">
        <w:rPr>
          <w:rFonts w:ascii="Arial" w:hAnsi="Arial" w:cs="Arial"/>
          <w:color w:val="000000" w:themeColor="text1"/>
          <w:sz w:val="24"/>
        </w:rPr>
        <w:t xml:space="preserve"> The</w:t>
      </w:r>
      <w:r w:rsidR="00753EA9">
        <w:rPr>
          <w:rFonts w:ascii="Arial" w:hAnsi="Arial" w:cs="Arial"/>
          <w:color w:val="000000" w:themeColor="text1"/>
          <w:sz w:val="24"/>
        </w:rPr>
        <w:t xml:space="preserve"> vision of the</w:t>
      </w:r>
      <w:r w:rsidR="002977D0" w:rsidRPr="00B25BDF">
        <w:rPr>
          <w:rFonts w:ascii="Arial" w:hAnsi="Arial" w:cs="Arial"/>
          <w:color w:val="000000" w:themeColor="text1"/>
          <w:sz w:val="24"/>
        </w:rPr>
        <w:t xml:space="preserve"> </w:t>
      </w:r>
      <w:r w:rsidR="00C03CDE" w:rsidRPr="00B25BDF">
        <w:rPr>
          <w:rFonts w:ascii="Arial" w:hAnsi="Arial" w:cs="Arial"/>
          <w:color w:val="000000" w:themeColor="text1"/>
          <w:sz w:val="24"/>
        </w:rPr>
        <w:t xml:space="preserve">Alliance is </w:t>
      </w:r>
      <w:r w:rsidR="00753EA9">
        <w:rPr>
          <w:rFonts w:ascii="Arial" w:hAnsi="Arial" w:cs="Arial"/>
          <w:color w:val="000000" w:themeColor="text1"/>
          <w:sz w:val="24"/>
        </w:rPr>
        <w:t>“</w:t>
      </w:r>
      <w:proofErr w:type="spellStart"/>
      <w:r w:rsidR="00483DC8" w:rsidRPr="00B25BDF">
        <w:rPr>
          <w:rFonts w:ascii="Arial" w:hAnsi="Arial" w:cs="Arial"/>
          <w:color w:val="000000" w:themeColor="text1"/>
          <w:sz w:val="24"/>
        </w:rPr>
        <w:t>SparkLink</w:t>
      </w:r>
      <w:proofErr w:type="spellEnd"/>
      <w:r w:rsidR="00483DC8" w:rsidRPr="00B25BDF">
        <w:rPr>
          <w:rFonts w:ascii="Arial" w:hAnsi="Arial" w:cs="Arial"/>
          <w:color w:val="000000" w:themeColor="text1"/>
          <w:sz w:val="24"/>
        </w:rPr>
        <w:t xml:space="preserve">, New Short Range, </w:t>
      </w:r>
      <w:proofErr w:type="gramStart"/>
      <w:r w:rsidR="00483DC8" w:rsidRPr="00B25BDF">
        <w:rPr>
          <w:rFonts w:ascii="Arial" w:hAnsi="Arial" w:cs="Arial"/>
          <w:color w:val="000000" w:themeColor="text1"/>
          <w:sz w:val="24"/>
        </w:rPr>
        <w:t>New</w:t>
      </w:r>
      <w:proofErr w:type="gramEnd"/>
      <w:r w:rsidR="00483DC8" w:rsidRPr="00B25BDF">
        <w:rPr>
          <w:rFonts w:ascii="Arial" w:hAnsi="Arial" w:cs="Arial"/>
          <w:color w:val="000000" w:themeColor="text1"/>
          <w:sz w:val="24"/>
        </w:rPr>
        <w:t xml:space="preserve"> Experience</w:t>
      </w:r>
      <w:r w:rsidR="00753EA9">
        <w:rPr>
          <w:rFonts w:ascii="Arial" w:hAnsi="Arial" w:cs="Arial"/>
          <w:color w:val="000000" w:themeColor="text1"/>
          <w:sz w:val="24"/>
        </w:rPr>
        <w:t>”</w:t>
      </w:r>
      <w:r w:rsidR="00C03CDE" w:rsidRPr="00B25BDF">
        <w:rPr>
          <w:rFonts w:ascii="Arial" w:hAnsi="Arial" w:cs="Arial"/>
          <w:color w:val="000000" w:themeColor="text1"/>
          <w:sz w:val="24"/>
        </w:rPr>
        <w:t>.</w:t>
      </w:r>
      <w:r w:rsidR="00483DC8" w:rsidRPr="00B25BDF">
        <w:rPr>
          <w:rFonts w:ascii="Arial" w:hAnsi="Arial" w:cs="Arial"/>
          <w:color w:val="000000" w:themeColor="text1"/>
          <w:sz w:val="24"/>
        </w:rPr>
        <w:t xml:space="preserve"> </w:t>
      </w:r>
    </w:p>
    <w:p w14:paraId="44B0D8DB" w14:textId="5028591F" w:rsidR="00C536E2" w:rsidRPr="00B25BDF" w:rsidRDefault="00567287" w:rsidP="00B25BDF">
      <w:pPr>
        <w:widowControl/>
        <w:spacing w:line="276" w:lineRule="auto"/>
        <w:ind w:right="301"/>
        <w:jc w:val="left"/>
        <w:rPr>
          <w:rFonts w:ascii="Arial" w:eastAsia="仿宋_GB2312" w:hAnsi="Arial" w:cs="Arial"/>
          <w:color w:val="000000" w:themeColor="text1"/>
          <w:kern w:val="0"/>
          <w:szCs w:val="21"/>
        </w:rPr>
      </w:pPr>
      <w:r>
        <w:rPr>
          <w:rFonts w:ascii="Arial" w:hAnsi="Arial" w:cs="Arial"/>
          <w:b/>
          <w:bCs/>
          <w:color w:val="000000" w:themeColor="text1"/>
          <w:sz w:val="24"/>
        </w:rPr>
        <w:t>Article 4</w:t>
      </w:r>
      <w:r w:rsidR="00C03CDE" w:rsidRPr="00B25BDF">
        <w:rPr>
          <w:rFonts w:ascii="Arial" w:hAnsi="Arial" w:cs="Arial"/>
          <w:b/>
          <w:bCs/>
          <w:color w:val="000000" w:themeColor="text1"/>
          <w:sz w:val="24"/>
        </w:rPr>
        <w:t xml:space="preserve"> </w:t>
      </w:r>
      <w:r w:rsidR="00C03CDE" w:rsidRPr="00B25BDF">
        <w:rPr>
          <w:rFonts w:ascii="Arial" w:hAnsi="Arial" w:cs="Arial"/>
          <w:color w:val="000000" w:themeColor="text1"/>
          <w:sz w:val="24"/>
        </w:rPr>
        <w:t xml:space="preserve">The </w:t>
      </w:r>
      <w:r w:rsidR="00483DC8" w:rsidRPr="00B25BDF">
        <w:rPr>
          <w:rFonts w:ascii="Arial" w:hAnsi="Arial" w:cs="Arial"/>
          <w:color w:val="000000" w:themeColor="text1"/>
          <w:sz w:val="24"/>
        </w:rPr>
        <w:t>Alliance</w:t>
      </w:r>
      <w:r w:rsidR="00C51117">
        <w:rPr>
          <w:rFonts w:ascii="Arial" w:hAnsi="Arial" w:cs="Arial"/>
          <w:color w:val="000000" w:themeColor="text1"/>
          <w:sz w:val="24"/>
        </w:rPr>
        <w:t xml:space="preserve"> </w:t>
      </w:r>
      <w:r w:rsidR="00753EA9">
        <w:rPr>
          <w:rFonts w:ascii="Arial" w:hAnsi="Arial" w:cs="Arial"/>
          <w:color w:val="000000" w:themeColor="text1"/>
          <w:sz w:val="24"/>
        </w:rPr>
        <w:t>is committed to promoting</w:t>
      </w:r>
      <w:r w:rsidR="00C03CDE" w:rsidRPr="00B25BDF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="00C03CDE" w:rsidRPr="00B25BDF">
        <w:rPr>
          <w:rFonts w:ascii="Arial" w:hAnsi="Arial" w:cs="Arial"/>
          <w:color w:val="000000" w:themeColor="text1"/>
          <w:sz w:val="24"/>
        </w:rPr>
        <w:t>SparkLink</w:t>
      </w:r>
      <w:proofErr w:type="spellEnd"/>
      <w:r w:rsidR="00C03CDE" w:rsidRPr="00B25BDF">
        <w:rPr>
          <w:rFonts w:ascii="Arial" w:hAnsi="Arial" w:cs="Arial"/>
          <w:color w:val="000000" w:themeColor="text1"/>
          <w:sz w:val="24"/>
        </w:rPr>
        <w:t xml:space="preserve"> technology innovation and build </w:t>
      </w:r>
      <w:r w:rsidR="00483DC8" w:rsidRPr="00B25BDF">
        <w:rPr>
          <w:rFonts w:ascii="Arial" w:hAnsi="Arial" w:cs="Arial"/>
          <w:color w:val="000000" w:themeColor="text1"/>
          <w:sz w:val="24"/>
        </w:rPr>
        <w:t xml:space="preserve">an </w:t>
      </w:r>
      <w:r w:rsidR="00C03CDE" w:rsidRPr="00B25BDF">
        <w:rPr>
          <w:rFonts w:ascii="Arial" w:hAnsi="Arial" w:cs="Arial"/>
          <w:color w:val="000000" w:themeColor="text1"/>
          <w:sz w:val="24"/>
        </w:rPr>
        <w:t>industry ecosystem</w:t>
      </w:r>
      <w:r w:rsidR="00DC4063">
        <w:rPr>
          <w:rFonts w:ascii="Arial" w:hAnsi="Arial" w:cs="Arial"/>
          <w:color w:val="000000" w:themeColor="text1"/>
          <w:sz w:val="24"/>
        </w:rPr>
        <w:t xml:space="preserve"> that</w:t>
      </w:r>
      <w:r w:rsidR="00483DC8" w:rsidRPr="00B25BDF">
        <w:rPr>
          <w:rFonts w:ascii="Arial" w:hAnsi="Arial" w:cs="Arial"/>
          <w:color w:val="000000" w:themeColor="text1"/>
          <w:sz w:val="24"/>
        </w:rPr>
        <w:t xml:space="preserve"> drive</w:t>
      </w:r>
      <w:r w:rsidR="009D5799">
        <w:rPr>
          <w:rFonts w:ascii="Arial" w:hAnsi="Arial" w:cs="Arial"/>
          <w:color w:val="000000" w:themeColor="text1"/>
          <w:sz w:val="24"/>
        </w:rPr>
        <w:t>s</w:t>
      </w:r>
      <w:r w:rsidR="00C03CDE" w:rsidRPr="00B25BDF">
        <w:rPr>
          <w:rFonts w:ascii="Arial" w:hAnsi="Arial" w:cs="Arial"/>
          <w:color w:val="000000" w:themeColor="text1"/>
          <w:sz w:val="24"/>
        </w:rPr>
        <w:t xml:space="preserve"> </w:t>
      </w:r>
      <w:r w:rsidR="00753EA9">
        <w:rPr>
          <w:rFonts w:ascii="Arial" w:hAnsi="Arial" w:cs="Arial"/>
          <w:color w:val="000000" w:themeColor="text1"/>
          <w:sz w:val="24"/>
        </w:rPr>
        <w:t>intelligent</w:t>
      </w:r>
      <w:r w:rsidR="00753EA9" w:rsidRPr="00B25BDF">
        <w:rPr>
          <w:rFonts w:ascii="Arial" w:hAnsi="Arial" w:cs="Arial"/>
          <w:color w:val="000000" w:themeColor="text1"/>
          <w:sz w:val="24"/>
        </w:rPr>
        <w:t xml:space="preserve"> </w:t>
      </w:r>
      <w:bookmarkStart w:id="0" w:name="OLE_LINK1"/>
      <w:r w:rsidR="00C03CDE" w:rsidRPr="00B25BDF">
        <w:rPr>
          <w:rFonts w:ascii="Arial" w:hAnsi="Arial" w:cs="Arial"/>
          <w:color w:val="000000" w:themeColor="text1"/>
          <w:sz w:val="24"/>
        </w:rPr>
        <w:t>vehicle</w:t>
      </w:r>
      <w:bookmarkEnd w:id="0"/>
      <w:r w:rsidR="00C03CDE" w:rsidRPr="00B25BDF">
        <w:rPr>
          <w:rFonts w:ascii="Arial" w:hAnsi="Arial" w:cs="Arial"/>
          <w:color w:val="000000" w:themeColor="text1"/>
          <w:sz w:val="24"/>
        </w:rPr>
        <w:t>, smart home, smart device, and</w:t>
      </w:r>
      <w:r w:rsidR="00483DC8" w:rsidRPr="00B25BDF">
        <w:rPr>
          <w:rFonts w:ascii="Arial" w:hAnsi="Arial" w:cs="Arial"/>
          <w:color w:val="000000" w:themeColor="text1"/>
          <w:sz w:val="24"/>
        </w:rPr>
        <w:t xml:space="preserve"> smart</w:t>
      </w:r>
      <w:r w:rsidR="00C03CDE" w:rsidRPr="00B25BDF">
        <w:rPr>
          <w:rFonts w:ascii="Arial" w:hAnsi="Arial" w:cs="Arial"/>
          <w:color w:val="000000" w:themeColor="text1"/>
          <w:sz w:val="24"/>
        </w:rPr>
        <w:t xml:space="preserve"> manufacturing </w:t>
      </w:r>
      <w:r w:rsidR="00483DC8" w:rsidRPr="00B25BDF">
        <w:rPr>
          <w:rFonts w:ascii="Arial" w:hAnsi="Arial" w:cs="Arial"/>
          <w:color w:val="000000" w:themeColor="text1"/>
          <w:sz w:val="24"/>
        </w:rPr>
        <w:t>applications</w:t>
      </w:r>
      <w:r w:rsidR="00C03CDE" w:rsidRPr="00B25BDF">
        <w:rPr>
          <w:rFonts w:ascii="Arial" w:hAnsi="Arial" w:cs="Arial"/>
          <w:color w:val="000000" w:themeColor="text1"/>
          <w:sz w:val="24"/>
        </w:rPr>
        <w:t>.</w:t>
      </w:r>
    </w:p>
    <w:p w14:paraId="4F7C196E" w14:textId="3EC30738" w:rsidR="00C536E2" w:rsidRPr="00B25BDF" w:rsidRDefault="00567287" w:rsidP="00B25BDF">
      <w:pPr>
        <w:widowControl/>
        <w:spacing w:line="276" w:lineRule="auto"/>
        <w:ind w:right="301"/>
        <w:jc w:val="left"/>
        <w:rPr>
          <w:rFonts w:ascii="Arial" w:eastAsia="仿宋_GB2312" w:hAnsi="Arial" w:cs="Arial"/>
          <w:color w:val="000000" w:themeColor="text1"/>
          <w:kern w:val="0"/>
          <w:szCs w:val="21"/>
        </w:rPr>
      </w:pPr>
      <w:r>
        <w:rPr>
          <w:rFonts w:ascii="Arial" w:hAnsi="Arial" w:cs="Arial"/>
          <w:b/>
          <w:bCs/>
          <w:color w:val="000000" w:themeColor="text1"/>
          <w:sz w:val="24"/>
        </w:rPr>
        <w:t>Article 5</w:t>
      </w:r>
      <w:r w:rsidR="00C03CDE" w:rsidRPr="00B25BDF">
        <w:rPr>
          <w:rFonts w:ascii="Arial" w:hAnsi="Arial" w:cs="Arial"/>
          <w:color w:val="000000" w:themeColor="text1"/>
          <w:sz w:val="24"/>
        </w:rPr>
        <w:t xml:space="preserve"> The Alliance works in the following areas:</w:t>
      </w:r>
    </w:p>
    <w:p w14:paraId="66E882ED" w14:textId="7093B144" w:rsidR="00C536E2" w:rsidRPr="009D5799" w:rsidRDefault="00C03CDE" w:rsidP="009D5799">
      <w:pPr>
        <w:pStyle w:val="a9"/>
        <w:widowControl/>
        <w:numPr>
          <w:ilvl w:val="0"/>
          <w:numId w:val="10"/>
        </w:numPr>
        <w:spacing w:line="276" w:lineRule="auto"/>
        <w:ind w:firstLineChars="0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9D5799">
        <w:rPr>
          <w:rFonts w:ascii="Arial" w:hAnsi="Arial" w:cs="Arial"/>
          <w:color w:val="000000" w:themeColor="text1"/>
          <w:sz w:val="24"/>
        </w:rPr>
        <w:t>Standards development: Collaborate with relevant standards organizations to develop standards and regulations.</w:t>
      </w:r>
    </w:p>
    <w:p w14:paraId="00F3A281" w14:textId="61425304" w:rsidR="00C536E2" w:rsidRPr="009D5799" w:rsidRDefault="00C03CDE" w:rsidP="009D5799">
      <w:pPr>
        <w:pStyle w:val="a9"/>
        <w:widowControl/>
        <w:numPr>
          <w:ilvl w:val="0"/>
          <w:numId w:val="10"/>
        </w:numPr>
        <w:spacing w:line="276" w:lineRule="auto"/>
        <w:ind w:firstLineChars="0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9D5799">
        <w:rPr>
          <w:rFonts w:ascii="Arial" w:hAnsi="Arial" w:cs="Arial"/>
          <w:color w:val="000000" w:themeColor="text1"/>
          <w:sz w:val="24"/>
        </w:rPr>
        <w:t xml:space="preserve">Test certification: </w:t>
      </w:r>
      <w:r w:rsidR="00483DC8" w:rsidRPr="009D5799">
        <w:rPr>
          <w:rFonts w:ascii="Arial" w:hAnsi="Arial" w:cs="Arial"/>
          <w:color w:val="000000" w:themeColor="text1"/>
          <w:sz w:val="24"/>
        </w:rPr>
        <w:t xml:space="preserve">Certify testing, </w:t>
      </w:r>
      <w:r w:rsidR="00753EA9">
        <w:rPr>
          <w:rFonts w:ascii="Arial" w:hAnsi="Arial" w:cs="Arial" w:hint="eastAsia"/>
          <w:color w:val="000000" w:themeColor="text1"/>
          <w:sz w:val="24"/>
        </w:rPr>
        <w:t>license</w:t>
      </w:r>
      <w:r w:rsidR="00483DC8" w:rsidRPr="009D5799">
        <w:rPr>
          <w:rFonts w:ascii="Arial" w:hAnsi="Arial" w:cs="Arial"/>
          <w:color w:val="000000" w:themeColor="text1"/>
          <w:sz w:val="24"/>
        </w:rPr>
        <w:t xml:space="preserve"> technologies and trademarks, and provide other related services.</w:t>
      </w:r>
    </w:p>
    <w:p w14:paraId="1DADF1A0" w14:textId="7E01F559" w:rsidR="00C536E2" w:rsidRPr="009D5799" w:rsidRDefault="00C03CDE" w:rsidP="009D5799">
      <w:pPr>
        <w:pStyle w:val="a9"/>
        <w:widowControl/>
        <w:numPr>
          <w:ilvl w:val="0"/>
          <w:numId w:val="10"/>
        </w:numPr>
        <w:spacing w:line="276" w:lineRule="auto"/>
        <w:ind w:firstLineChars="0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9D5799">
        <w:rPr>
          <w:rFonts w:ascii="Arial" w:hAnsi="Arial" w:cs="Arial"/>
          <w:color w:val="000000" w:themeColor="text1"/>
          <w:sz w:val="24"/>
        </w:rPr>
        <w:t xml:space="preserve">Development strategy: </w:t>
      </w:r>
      <w:r w:rsidR="00483DC8" w:rsidRPr="009D5799">
        <w:rPr>
          <w:rFonts w:ascii="Arial" w:hAnsi="Arial" w:cs="Arial"/>
          <w:color w:val="000000" w:themeColor="text1"/>
          <w:sz w:val="24"/>
        </w:rPr>
        <w:t>Study the industry development strategy to promote the specialization of technical standards.</w:t>
      </w:r>
    </w:p>
    <w:p w14:paraId="351B5AE6" w14:textId="503C6747" w:rsidR="00C536E2" w:rsidRPr="009D5799" w:rsidRDefault="00483DC8" w:rsidP="009D5799">
      <w:pPr>
        <w:pStyle w:val="a9"/>
        <w:widowControl/>
        <w:numPr>
          <w:ilvl w:val="0"/>
          <w:numId w:val="10"/>
        </w:numPr>
        <w:spacing w:line="276" w:lineRule="auto"/>
        <w:ind w:firstLineChars="0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9D5799">
        <w:rPr>
          <w:rFonts w:ascii="Arial" w:hAnsi="Arial" w:cs="Arial"/>
          <w:color w:val="000000" w:themeColor="text1"/>
          <w:sz w:val="24"/>
        </w:rPr>
        <w:t xml:space="preserve">Ecosystem construction: Leverage the industry's upstream and downstream resources to </w:t>
      </w:r>
      <w:r w:rsidR="006B2CD0" w:rsidRPr="009D5799">
        <w:rPr>
          <w:rFonts w:ascii="Arial" w:hAnsi="Arial" w:cs="Arial"/>
          <w:color w:val="000000" w:themeColor="text1"/>
          <w:sz w:val="24"/>
        </w:rPr>
        <w:t>endorse</w:t>
      </w:r>
      <w:r w:rsidRPr="009D5799">
        <w:rPr>
          <w:rFonts w:ascii="Arial" w:hAnsi="Arial" w:cs="Arial"/>
          <w:color w:val="000000" w:themeColor="text1"/>
          <w:sz w:val="24"/>
        </w:rPr>
        <w:t xml:space="preserve"> the commercial use of innovative technologies and standards developed by the Alliance, </w:t>
      </w:r>
      <w:r w:rsidR="006B2CD0" w:rsidRPr="009D5799">
        <w:rPr>
          <w:rFonts w:ascii="Arial" w:hAnsi="Arial" w:cs="Arial"/>
          <w:color w:val="000000" w:themeColor="text1"/>
          <w:sz w:val="24"/>
        </w:rPr>
        <w:t>creating</w:t>
      </w:r>
      <w:r w:rsidRPr="009D5799">
        <w:rPr>
          <w:rFonts w:ascii="Arial" w:hAnsi="Arial" w:cs="Arial"/>
          <w:color w:val="000000" w:themeColor="text1"/>
          <w:sz w:val="24"/>
        </w:rPr>
        <w:t xml:space="preserve"> a </w:t>
      </w:r>
      <w:r w:rsidR="006B2CD0" w:rsidRPr="009D5799">
        <w:rPr>
          <w:rFonts w:ascii="Arial" w:hAnsi="Arial" w:cs="Arial"/>
          <w:color w:val="000000" w:themeColor="text1"/>
          <w:sz w:val="24"/>
        </w:rPr>
        <w:t>thriving</w:t>
      </w:r>
      <w:r w:rsidRPr="009D5799">
        <w:rPr>
          <w:rFonts w:ascii="Arial" w:hAnsi="Arial" w:cs="Arial"/>
          <w:color w:val="000000" w:themeColor="text1"/>
          <w:sz w:val="24"/>
        </w:rPr>
        <w:t xml:space="preserve"> ecosystem.</w:t>
      </w:r>
    </w:p>
    <w:p w14:paraId="757AEB60" w14:textId="181B900A" w:rsidR="00C536E2" w:rsidRPr="009D5799" w:rsidRDefault="00483DC8" w:rsidP="009D5799">
      <w:pPr>
        <w:pStyle w:val="a9"/>
        <w:widowControl/>
        <w:numPr>
          <w:ilvl w:val="0"/>
          <w:numId w:val="10"/>
        </w:numPr>
        <w:spacing w:line="276" w:lineRule="auto"/>
        <w:ind w:firstLineChars="0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9D5799">
        <w:rPr>
          <w:rFonts w:ascii="Arial" w:hAnsi="Arial" w:cs="Arial"/>
          <w:color w:val="000000" w:themeColor="text1"/>
          <w:sz w:val="24"/>
        </w:rPr>
        <w:t>Application demonstration: Cooperate with industry partners to develop and demonstrate applications based on the Alliance's technical achievements.</w:t>
      </w:r>
    </w:p>
    <w:p w14:paraId="07A4C4D1" w14:textId="58466A9F" w:rsidR="00C536E2" w:rsidRPr="009D5799" w:rsidRDefault="00483DC8" w:rsidP="009D5799">
      <w:pPr>
        <w:pStyle w:val="a9"/>
        <w:widowControl/>
        <w:numPr>
          <w:ilvl w:val="0"/>
          <w:numId w:val="10"/>
        </w:numPr>
        <w:spacing w:line="276" w:lineRule="auto"/>
        <w:ind w:firstLineChars="0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9D5799">
        <w:rPr>
          <w:rFonts w:ascii="Arial" w:hAnsi="Arial" w:cs="Arial"/>
          <w:color w:val="000000" w:themeColor="text1"/>
          <w:sz w:val="24"/>
        </w:rPr>
        <w:t>External cooperation: Seek cooperation with external organizations to globalize the industry and standards.</w:t>
      </w:r>
    </w:p>
    <w:p w14:paraId="571F3641" w14:textId="556129BC" w:rsidR="00C536E2" w:rsidRPr="009D5799" w:rsidRDefault="00483DC8" w:rsidP="009D5799">
      <w:pPr>
        <w:pStyle w:val="a9"/>
        <w:widowControl/>
        <w:numPr>
          <w:ilvl w:val="0"/>
          <w:numId w:val="10"/>
        </w:numPr>
        <w:spacing w:line="276" w:lineRule="auto"/>
        <w:ind w:firstLineChars="0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9D5799">
        <w:rPr>
          <w:rFonts w:ascii="Arial" w:hAnsi="Arial" w:cs="Arial"/>
          <w:color w:val="000000" w:themeColor="text1"/>
          <w:sz w:val="24"/>
        </w:rPr>
        <w:t>Technical exchange: Facilitate technical exchange and cooperation among Alliance members.</w:t>
      </w:r>
    </w:p>
    <w:p w14:paraId="63713B85" w14:textId="77777777" w:rsidR="00C536E2" w:rsidRPr="00B25BDF" w:rsidRDefault="00C536E2">
      <w:pPr>
        <w:widowControl/>
        <w:spacing w:line="360" w:lineRule="auto"/>
        <w:ind w:firstLine="560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</w:p>
    <w:p w14:paraId="0A054A57" w14:textId="77777777" w:rsidR="00C536E2" w:rsidRPr="00B25BDF" w:rsidRDefault="00C03CDE">
      <w:pPr>
        <w:widowControl/>
        <w:spacing w:line="360" w:lineRule="auto"/>
        <w:jc w:val="center"/>
        <w:outlineLvl w:val="0"/>
        <w:rPr>
          <w:rFonts w:ascii="Arial" w:eastAsia="仿宋_GB2312" w:hAnsi="Arial" w:cs="Arial"/>
          <w:b/>
          <w:bCs/>
          <w:color w:val="000000" w:themeColor="text1"/>
          <w:kern w:val="36"/>
          <w:sz w:val="48"/>
          <w:szCs w:val="48"/>
        </w:rPr>
      </w:pPr>
      <w:r w:rsidRPr="00B25BDF">
        <w:rPr>
          <w:rFonts w:ascii="Arial" w:hAnsi="Arial" w:cs="Arial"/>
          <w:b/>
          <w:bCs/>
          <w:color w:val="000000" w:themeColor="text1"/>
          <w:sz w:val="30"/>
          <w:szCs w:val="30"/>
        </w:rPr>
        <w:lastRenderedPageBreak/>
        <w:t>Chapter 3 Membership</w:t>
      </w:r>
    </w:p>
    <w:p w14:paraId="0801AA19" w14:textId="62AC4858" w:rsidR="00C536E2" w:rsidRPr="00B25BDF" w:rsidRDefault="00567287" w:rsidP="00B25BDF">
      <w:pPr>
        <w:widowControl/>
        <w:spacing w:line="276" w:lineRule="auto"/>
        <w:ind w:right="300"/>
        <w:jc w:val="left"/>
        <w:rPr>
          <w:rFonts w:ascii="Arial" w:eastAsia="仿宋_GB2312" w:hAnsi="Arial" w:cs="Arial"/>
          <w:color w:val="000000" w:themeColor="text1"/>
          <w:kern w:val="0"/>
          <w:szCs w:val="21"/>
        </w:rPr>
      </w:pPr>
      <w:r>
        <w:rPr>
          <w:rFonts w:ascii="Arial" w:hAnsi="Arial" w:cs="Arial"/>
          <w:b/>
          <w:bCs/>
          <w:color w:val="000000" w:themeColor="text1"/>
          <w:sz w:val="24"/>
        </w:rPr>
        <w:t>Article 6</w:t>
      </w:r>
      <w:r w:rsidR="00C03CDE" w:rsidRPr="00B25BDF">
        <w:rPr>
          <w:rFonts w:ascii="Arial" w:hAnsi="Arial" w:cs="Arial"/>
          <w:color w:val="000000" w:themeColor="text1"/>
          <w:sz w:val="24"/>
        </w:rPr>
        <w:t xml:space="preserve"> The Alliance </w:t>
      </w:r>
      <w:r w:rsidR="006B2CD0">
        <w:rPr>
          <w:rFonts w:ascii="Arial" w:hAnsi="Arial" w:cs="Arial"/>
          <w:color w:val="000000" w:themeColor="text1"/>
          <w:sz w:val="24"/>
        </w:rPr>
        <w:t>comprises</w:t>
      </w:r>
      <w:r w:rsidR="00C03CDE" w:rsidRPr="00B25BDF">
        <w:rPr>
          <w:rFonts w:ascii="Arial" w:hAnsi="Arial" w:cs="Arial"/>
          <w:color w:val="000000" w:themeColor="text1"/>
          <w:sz w:val="24"/>
        </w:rPr>
        <w:t xml:space="preserve"> member entities.</w:t>
      </w:r>
    </w:p>
    <w:p w14:paraId="42E7474A" w14:textId="64A9F32D" w:rsidR="00C536E2" w:rsidRPr="00B25BDF" w:rsidRDefault="00567287" w:rsidP="00B25BDF">
      <w:pPr>
        <w:widowControl/>
        <w:spacing w:line="276" w:lineRule="auto"/>
        <w:ind w:right="300"/>
        <w:jc w:val="left"/>
        <w:rPr>
          <w:rFonts w:ascii="Arial" w:eastAsia="仿宋_GB2312" w:hAnsi="Arial" w:cs="Arial"/>
          <w:color w:val="000000" w:themeColor="text1"/>
          <w:kern w:val="0"/>
          <w:szCs w:val="21"/>
        </w:rPr>
      </w:pPr>
      <w:r>
        <w:rPr>
          <w:rFonts w:ascii="Arial" w:hAnsi="Arial" w:cs="Arial"/>
          <w:b/>
          <w:bCs/>
          <w:color w:val="000000" w:themeColor="text1"/>
          <w:sz w:val="24"/>
        </w:rPr>
        <w:t>Article 7</w:t>
      </w:r>
      <w:r w:rsidR="00C03CDE" w:rsidRPr="00B25BDF">
        <w:rPr>
          <w:rFonts w:ascii="Arial" w:hAnsi="Arial" w:cs="Arial"/>
          <w:color w:val="000000" w:themeColor="text1"/>
          <w:sz w:val="24"/>
        </w:rPr>
        <w:t xml:space="preserve"> Members who apply </w:t>
      </w:r>
      <w:r w:rsidR="00483DC8" w:rsidRPr="00B25BDF">
        <w:rPr>
          <w:rFonts w:ascii="Arial" w:hAnsi="Arial" w:cs="Arial"/>
          <w:color w:val="000000" w:themeColor="text1"/>
          <w:sz w:val="24"/>
        </w:rPr>
        <w:t xml:space="preserve">to </w:t>
      </w:r>
      <w:r w:rsidR="00C03CDE" w:rsidRPr="00B25BDF">
        <w:rPr>
          <w:rFonts w:ascii="Arial" w:hAnsi="Arial" w:cs="Arial"/>
          <w:color w:val="000000" w:themeColor="text1"/>
          <w:sz w:val="24"/>
        </w:rPr>
        <w:t>join the Alliance must</w:t>
      </w:r>
      <w:r w:rsidR="00483DC8" w:rsidRPr="00B25BDF">
        <w:rPr>
          <w:rFonts w:ascii="Arial" w:hAnsi="Arial" w:cs="Arial"/>
          <w:color w:val="000000" w:themeColor="text1"/>
          <w:sz w:val="24"/>
        </w:rPr>
        <w:t>:</w:t>
      </w:r>
    </w:p>
    <w:p w14:paraId="3DA6C34A" w14:textId="2A633D17" w:rsidR="00C536E2" w:rsidRPr="009D5799" w:rsidRDefault="00C03CDE" w:rsidP="009D5799">
      <w:pPr>
        <w:pStyle w:val="a9"/>
        <w:widowControl/>
        <w:numPr>
          <w:ilvl w:val="0"/>
          <w:numId w:val="9"/>
        </w:numPr>
        <w:spacing w:line="276" w:lineRule="auto"/>
        <w:ind w:firstLineChars="0"/>
        <w:jc w:val="left"/>
        <w:rPr>
          <w:rFonts w:ascii="Arial" w:eastAsia="仿宋_GB2312" w:hAnsi="Arial" w:cs="Arial"/>
          <w:color w:val="000000" w:themeColor="text1"/>
          <w:kern w:val="0"/>
          <w:szCs w:val="21"/>
        </w:rPr>
      </w:pPr>
      <w:r w:rsidRPr="009D5799">
        <w:rPr>
          <w:rFonts w:ascii="Arial" w:hAnsi="Arial" w:cs="Arial"/>
          <w:color w:val="000000" w:themeColor="text1"/>
          <w:sz w:val="24"/>
        </w:rPr>
        <w:t xml:space="preserve">Be </w:t>
      </w:r>
      <w:r w:rsidR="00293F0B" w:rsidRPr="009D5799">
        <w:rPr>
          <w:rFonts w:ascii="Arial" w:hAnsi="Arial" w:cs="Arial"/>
          <w:color w:val="000000" w:themeColor="text1"/>
          <w:sz w:val="24"/>
        </w:rPr>
        <w:t xml:space="preserve">legally registered </w:t>
      </w:r>
      <w:r w:rsidRPr="009D5799">
        <w:rPr>
          <w:rFonts w:ascii="Arial" w:hAnsi="Arial" w:cs="Arial"/>
          <w:color w:val="000000" w:themeColor="text1"/>
          <w:sz w:val="24"/>
        </w:rPr>
        <w:t xml:space="preserve">enterprises, institutions, </w:t>
      </w:r>
      <w:r w:rsidR="00483DC8" w:rsidRPr="009D5799">
        <w:rPr>
          <w:rFonts w:ascii="Arial" w:hAnsi="Arial" w:cs="Arial"/>
          <w:color w:val="000000" w:themeColor="text1"/>
          <w:sz w:val="24"/>
        </w:rPr>
        <w:t xml:space="preserve">community </w:t>
      </w:r>
      <w:r w:rsidRPr="009D5799">
        <w:rPr>
          <w:rFonts w:ascii="Arial" w:hAnsi="Arial" w:cs="Arial"/>
          <w:color w:val="000000" w:themeColor="text1"/>
          <w:sz w:val="24"/>
        </w:rPr>
        <w:t>organizations, colleges and universities, or scientific research institutes</w:t>
      </w:r>
      <w:r w:rsidR="00055B0B" w:rsidRPr="009D5799">
        <w:rPr>
          <w:rFonts w:ascii="Arial" w:hAnsi="Arial" w:cs="Arial"/>
          <w:color w:val="000000" w:themeColor="text1"/>
          <w:sz w:val="24"/>
        </w:rPr>
        <w:t>.</w:t>
      </w:r>
    </w:p>
    <w:p w14:paraId="419ECCD1" w14:textId="1B5508D6" w:rsidR="00C536E2" w:rsidRPr="009D5799" w:rsidRDefault="00C03CDE" w:rsidP="009D5799">
      <w:pPr>
        <w:pStyle w:val="a9"/>
        <w:widowControl/>
        <w:numPr>
          <w:ilvl w:val="0"/>
          <w:numId w:val="9"/>
        </w:numPr>
        <w:spacing w:line="276" w:lineRule="auto"/>
        <w:ind w:firstLineChars="0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9D5799">
        <w:rPr>
          <w:rFonts w:ascii="Arial" w:hAnsi="Arial" w:cs="Arial"/>
          <w:color w:val="000000" w:themeColor="text1"/>
          <w:sz w:val="24"/>
        </w:rPr>
        <w:t xml:space="preserve">Uphold the </w:t>
      </w:r>
      <w:r w:rsidR="00293F0B" w:rsidRPr="009D5799">
        <w:rPr>
          <w:rFonts w:ascii="Arial" w:hAnsi="Arial" w:cs="Arial"/>
          <w:color w:val="000000" w:themeColor="text1"/>
          <w:sz w:val="24"/>
        </w:rPr>
        <w:t xml:space="preserve">Charter </w:t>
      </w:r>
      <w:r w:rsidRPr="009D5799">
        <w:rPr>
          <w:rFonts w:ascii="Arial" w:hAnsi="Arial" w:cs="Arial"/>
          <w:color w:val="000000" w:themeColor="text1"/>
          <w:sz w:val="24"/>
        </w:rPr>
        <w:t>of the Alliance</w:t>
      </w:r>
      <w:r w:rsidR="00055B0B" w:rsidRPr="009D5799">
        <w:rPr>
          <w:rFonts w:ascii="Arial" w:hAnsi="Arial" w:cs="Arial"/>
          <w:color w:val="000000" w:themeColor="text1"/>
          <w:sz w:val="24"/>
        </w:rPr>
        <w:t>.</w:t>
      </w:r>
    </w:p>
    <w:p w14:paraId="04244D17" w14:textId="3C9451AC" w:rsidR="00C536E2" w:rsidRPr="009D5799" w:rsidRDefault="00C03CDE" w:rsidP="009D5799">
      <w:pPr>
        <w:pStyle w:val="a9"/>
        <w:widowControl/>
        <w:numPr>
          <w:ilvl w:val="0"/>
          <w:numId w:val="9"/>
        </w:numPr>
        <w:spacing w:line="276" w:lineRule="auto"/>
        <w:ind w:firstLineChars="0"/>
        <w:jc w:val="left"/>
        <w:rPr>
          <w:rFonts w:ascii="Arial" w:eastAsia="仿宋_GB2312" w:hAnsi="Arial" w:cs="Arial"/>
          <w:color w:val="000000" w:themeColor="text1"/>
          <w:kern w:val="0"/>
          <w:szCs w:val="21"/>
        </w:rPr>
      </w:pPr>
      <w:r w:rsidRPr="009D5799">
        <w:rPr>
          <w:rFonts w:ascii="Arial" w:hAnsi="Arial" w:cs="Arial"/>
          <w:color w:val="000000" w:themeColor="text1"/>
          <w:sz w:val="24"/>
        </w:rPr>
        <w:t xml:space="preserve">Have certain influence in </w:t>
      </w:r>
      <w:r w:rsidR="006B2CD0" w:rsidRPr="009D5799">
        <w:rPr>
          <w:rFonts w:ascii="Arial" w:hAnsi="Arial" w:cs="Arial"/>
          <w:color w:val="000000" w:themeColor="text1"/>
          <w:sz w:val="24"/>
        </w:rPr>
        <w:t xml:space="preserve">a </w:t>
      </w:r>
      <w:r w:rsidRPr="009D5799">
        <w:rPr>
          <w:rFonts w:ascii="Arial" w:hAnsi="Arial" w:cs="Arial"/>
          <w:color w:val="000000" w:themeColor="text1"/>
          <w:sz w:val="24"/>
        </w:rPr>
        <w:t xml:space="preserve">business domain </w:t>
      </w:r>
      <w:r w:rsidR="00293F0B" w:rsidRPr="009D5799">
        <w:rPr>
          <w:rFonts w:ascii="Arial" w:hAnsi="Arial" w:cs="Arial"/>
          <w:color w:val="000000" w:themeColor="text1"/>
          <w:sz w:val="24"/>
        </w:rPr>
        <w:t xml:space="preserve">relevant to the </w:t>
      </w:r>
      <w:r w:rsidRPr="009D5799">
        <w:rPr>
          <w:rFonts w:ascii="Arial" w:hAnsi="Arial" w:cs="Arial"/>
          <w:color w:val="000000" w:themeColor="text1"/>
          <w:sz w:val="24"/>
        </w:rPr>
        <w:t>Alliance</w:t>
      </w:r>
      <w:r w:rsidR="00055B0B" w:rsidRPr="009D5799">
        <w:rPr>
          <w:rFonts w:ascii="Arial" w:hAnsi="Arial" w:cs="Arial"/>
          <w:color w:val="000000" w:themeColor="text1"/>
          <w:sz w:val="24"/>
        </w:rPr>
        <w:t>.</w:t>
      </w:r>
    </w:p>
    <w:p w14:paraId="7FAE12B0" w14:textId="650E8A20" w:rsidR="00C536E2" w:rsidRPr="009D5799" w:rsidRDefault="00C03CDE" w:rsidP="009D5799">
      <w:pPr>
        <w:pStyle w:val="a9"/>
        <w:widowControl/>
        <w:numPr>
          <w:ilvl w:val="0"/>
          <w:numId w:val="9"/>
        </w:numPr>
        <w:spacing w:line="276" w:lineRule="auto"/>
        <w:ind w:firstLineChars="0"/>
        <w:jc w:val="left"/>
        <w:rPr>
          <w:rFonts w:ascii="Arial" w:eastAsia="仿宋_GB2312" w:hAnsi="Arial" w:cs="Arial"/>
          <w:color w:val="000000" w:themeColor="text1"/>
          <w:kern w:val="0"/>
          <w:szCs w:val="21"/>
        </w:rPr>
      </w:pPr>
      <w:r w:rsidRPr="009D5799">
        <w:rPr>
          <w:rFonts w:ascii="Arial" w:hAnsi="Arial" w:cs="Arial"/>
          <w:color w:val="000000" w:themeColor="text1"/>
          <w:sz w:val="24"/>
        </w:rPr>
        <w:t xml:space="preserve">Fulfill </w:t>
      </w:r>
      <w:r w:rsidR="00293F0B" w:rsidRPr="009D5799">
        <w:rPr>
          <w:rFonts w:ascii="Arial" w:hAnsi="Arial" w:cs="Arial"/>
          <w:color w:val="000000" w:themeColor="text1"/>
          <w:sz w:val="24"/>
        </w:rPr>
        <w:t xml:space="preserve">their </w:t>
      </w:r>
      <w:r w:rsidR="005A3835">
        <w:rPr>
          <w:rFonts w:ascii="Arial" w:hAnsi="Arial" w:cs="Arial"/>
          <w:color w:val="000000" w:themeColor="text1"/>
          <w:sz w:val="24"/>
        </w:rPr>
        <w:t xml:space="preserve">Member </w:t>
      </w:r>
      <w:r w:rsidRPr="009D5799">
        <w:rPr>
          <w:rFonts w:ascii="Arial" w:hAnsi="Arial" w:cs="Arial"/>
          <w:color w:val="000000" w:themeColor="text1"/>
          <w:sz w:val="24"/>
        </w:rPr>
        <w:t>obligations and actively participate in</w:t>
      </w:r>
      <w:r w:rsidR="00293F0B" w:rsidRPr="009D5799">
        <w:rPr>
          <w:rFonts w:ascii="Arial" w:hAnsi="Arial" w:cs="Arial"/>
          <w:color w:val="000000" w:themeColor="text1"/>
          <w:sz w:val="24"/>
        </w:rPr>
        <w:t xml:space="preserve"> Alliance</w:t>
      </w:r>
      <w:r w:rsidRPr="009D5799">
        <w:rPr>
          <w:rFonts w:ascii="Arial" w:hAnsi="Arial" w:cs="Arial"/>
          <w:color w:val="000000" w:themeColor="text1"/>
          <w:sz w:val="24"/>
        </w:rPr>
        <w:t xml:space="preserve"> activities</w:t>
      </w:r>
      <w:r w:rsidR="00055B0B" w:rsidRPr="009D5799">
        <w:rPr>
          <w:rFonts w:ascii="Arial" w:hAnsi="Arial" w:cs="Arial"/>
          <w:color w:val="000000" w:themeColor="text1"/>
          <w:sz w:val="24"/>
        </w:rPr>
        <w:t>.</w:t>
      </w:r>
    </w:p>
    <w:p w14:paraId="540FF800" w14:textId="7D02C62C" w:rsidR="00C536E2" w:rsidRPr="009D5799" w:rsidRDefault="00567287" w:rsidP="005E6A78">
      <w:pPr>
        <w:pStyle w:val="a9"/>
        <w:widowControl/>
        <w:spacing w:line="276" w:lineRule="auto"/>
        <w:ind w:rightChars="143" w:right="300" w:firstLineChars="0" w:firstLine="0"/>
        <w:jc w:val="left"/>
        <w:rPr>
          <w:rFonts w:ascii="Arial" w:eastAsia="仿宋_GB2312" w:hAnsi="Arial" w:cs="Arial"/>
          <w:color w:val="000000" w:themeColor="text1"/>
          <w:kern w:val="0"/>
          <w:szCs w:val="21"/>
        </w:rPr>
      </w:pPr>
      <w:r>
        <w:rPr>
          <w:rFonts w:ascii="Arial" w:hAnsi="Arial" w:cs="Arial"/>
          <w:b/>
          <w:bCs/>
          <w:color w:val="000000" w:themeColor="text1"/>
          <w:sz w:val="24"/>
        </w:rPr>
        <w:t>Article 8</w:t>
      </w:r>
      <w:r w:rsidR="00C03CDE" w:rsidRPr="009D5799">
        <w:rPr>
          <w:rFonts w:ascii="Arial" w:hAnsi="Arial" w:cs="Arial"/>
          <w:color w:val="000000" w:themeColor="text1"/>
          <w:sz w:val="24"/>
        </w:rPr>
        <w:t xml:space="preserve"> The procedure of joining the Alliance</w:t>
      </w:r>
      <w:r w:rsidR="00293F0B" w:rsidRPr="009D5799">
        <w:rPr>
          <w:rFonts w:ascii="Arial" w:hAnsi="Arial" w:cs="Arial"/>
          <w:color w:val="000000" w:themeColor="text1"/>
          <w:sz w:val="24"/>
        </w:rPr>
        <w:t xml:space="preserve"> is defined as follows:</w:t>
      </w:r>
    </w:p>
    <w:p w14:paraId="03AA00D4" w14:textId="3EE7DAD2" w:rsidR="00C536E2" w:rsidRPr="009D5799" w:rsidRDefault="006B2CD0" w:rsidP="009D5799">
      <w:pPr>
        <w:pStyle w:val="a9"/>
        <w:widowControl/>
        <w:numPr>
          <w:ilvl w:val="0"/>
          <w:numId w:val="7"/>
        </w:numPr>
        <w:spacing w:line="276" w:lineRule="auto"/>
        <w:ind w:firstLineChars="0"/>
        <w:jc w:val="left"/>
        <w:rPr>
          <w:rFonts w:ascii="Arial" w:eastAsia="仿宋_GB2312" w:hAnsi="Arial" w:cs="Arial"/>
          <w:color w:val="000000" w:themeColor="text1"/>
          <w:kern w:val="0"/>
          <w:szCs w:val="21"/>
        </w:rPr>
      </w:pPr>
      <w:r w:rsidRPr="009D5799">
        <w:rPr>
          <w:rFonts w:ascii="Arial" w:hAnsi="Arial" w:cs="Arial"/>
          <w:color w:val="000000" w:themeColor="text1"/>
          <w:sz w:val="24"/>
        </w:rPr>
        <w:t xml:space="preserve">An </w:t>
      </w:r>
      <w:r w:rsidR="005D4559" w:rsidRPr="009D5799">
        <w:rPr>
          <w:rFonts w:ascii="Arial" w:hAnsi="Arial" w:cs="Arial"/>
          <w:color w:val="000000" w:themeColor="text1"/>
          <w:sz w:val="24"/>
        </w:rPr>
        <w:t>a</w:t>
      </w:r>
      <w:r w:rsidR="00293F0B" w:rsidRPr="009D5799">
        <w:rPr>
          <w:rFonts w:ascii="Arial" w:hAnsi="Arial" w:cs="Arial"/>
          <w:color w:val="000000" w:themeColor="text1"/>
          <w:sz w:val="24"/>
        </w:rPr>
        <w:t>pplicant s</w:t>
      </w:r>
      <w:r w:rsidR="00C03CDE" w:rsidRPr="009D5799">
        <w:rPr>
          <w:rFonts w:ascii="Arial" w:hAnsi="Arial" w:cs="Arial"/>
          <w:color w:val="000000" w:themeColor="text1"/>
          <w:sz w:val="24"/>
        </w:rPr>
        <w:t>ubmit</w:t>
      </w:r>
      <w:r w:rsidR="00293F0B" w:rsidRPr="009D5799">
        <w:rPr>
          <w:rFonts w:ascii="Arial" w:hAnsi="Arial" w:cs="Arial"/>
          <w:color w:val="000000" w:themeColor="text1"/>
          <w:sz w:val="24"/>
        </w:rPr>
        <w:t>s</w:t>
      </w:r>
      <w:r w:rsidR="00C03CDE" w:rsidRPr="009D5799">
        <w:rPr>
          <w:rFonts w:ascii="Arial" w:hAnsi="Arial" w:cs="Arial"/>
          <w:color w:val="000000" w:themeColor="text1"/>
          <w:sz w:val="24"/>
        </w:rPr>
        <w:t xml:space="preserve"> </w:t>
      </w:r>
      <w:r w:rsidR="00293F0B" w:rsidRPr="009D5799">
        <w:rPr>
          <w:rFonts w:ascii="Arial" w:hAnsi="Arial" w:cs="Arial"/>
          <w:color w:val="000000" w:themeColor="text1"/>
          <w:sz w:val="24"/>
        </w:rPr>
        <w:t>an</w:t>
      </w:r>
      <w:r w:rsidR="00C03CDE" w:rsidRPr="009D5799">
        <w:rPr>
          <w:rFonts w:ascii="Arial" w:hAnsi="Arial" w:cs="Arial"/>
          <w:color w:val="000000" w:themeColor="text1"/>
          <w:sz w:val="24"/>
        </w:rPr>
        <w:t xml:space="preserve"> application to </w:t>
      </w:r>
      <w:r w:rsidR="005D4559" w:rsidRPr="009D5799">
        <w:rPr>
          <w:rFonts w:ascii="Arial" w:hAnsi="Arial" w:cs="Arial"/>
          <w:color w:val="000000" w:themeColor="text1"/>
          <w:sz w:val="24"/>
        </w:rPr>
        <w:t xml:space="preserve">the </w:t>
      </w:r>
      <w:proofErr w:type="spellStart"/>
      <w:r w:rsidR="00C03CDE" w:rsidRPr="009D5799">
        <w:rPr>
          <w:rFonts w:ascii="Arial" w:hAnsi="Arial" w:cs="Arial"/>
          <w:color w:val="000000" w:themeColor="text1"/>
          <w:sz w:val="24"/>
        </w:rPr>
        <w:t>SparkLink</w:t>
      </w:r>
      <w:proofErr w:type="spellEnd"/>
      <w:r w:rsidR="00C03CDE" w:rsidRPr="009D5799">
        <w:rPr>
          <w:rFonts w:ascii="Arial" w:hAnsi="Arial" w:cs="Arial"/>
          <w:color w:val="000000" w:themeColor="text1"/>
          <w:sz w:val="24"/>
        </w:rPr>
        <w:t xml:space="preserve"> Alliance Secretariat</w:t>
      </w:r>
      <w:r w:rsidR="00293F0B" w:rsidRPr="009D5799">
        <w:rPr>
          <w:rFonts w:ascii="Arial" w:hAnsi="Arial" w:cs="Arial"/>
          <w:color w:val="000000" w:themeColor="text1"/>
          <w:sz w:val="24"/>
        </w:rPr>
        <w:t xml:space="preserve"> (the Secretariat).</w:t>
      </w:r>
    </w:p>
    <w:p w14:paraId="2BEE7CEA" w14:textId="7735D3A0" w:rsidR="00C536E2" w:rsidRPr="009D5799" w:rsidRDefault="00C03CDE" w:rsidP="009D5799">
      <w:pPr>
        <w:pStyle w:val="a9"/>
        <w:widowControl/>
        <w:numPr>
          <w:ilvl w:val="0"/>
          <w:numId w:val="7"/>
        </w:numPr>
        <w:spacing w:line="276" w:lineRule="auto"/>
        <w:ind w:firstLineChars="0"/>
        <w:jc w:val="left"/>
        <w:rPr>
          <w:rFonts w:ascii="Arial" w:eastAsia="仿宋_GB2312" w:hAnsi="Arial" w:cs="Arial"/>
          <w:color w:val="000000" w:themeColor="text1"/>
          <w:kern w:val="0"/>
          <w:szCs w:val="21"/>
        </w:rPr>
      </w:pPr>
      <w:r w:rsidRPr="009D5799">
        <w:rPr>
          <w:rFonts w:ascii="Arial" w:hAnsi="Arial" w:cs="Arial"/>
          <w:color w:val="000000" w:themeColor="text1"/>
          <w:sz w:val="24"/>
        </w:rPr>
        <w:t>The Secretariat reports it to the Alliance Council</w:t>
      </w:r>
      <w:r w:rsidR="00242384" w:rsidRPr="009D5799">
        <w:rPr>
          <w:rFonts w:ascii="Arial" w:hAnsi="Arial" w:cs="Arial"/>
          <w:color w:val="000000" w:themeColor="text1"/>
          <w:sz w:val="24"/>
        </w:rPr>
        <w:t xml:space="preserve"> (the Council)</w:t>
      </w:r>
      <w:r w:rsidRPr="009D5799">
        <w:rPr>
          <w:rFonts w:ascii="Arial" w:hAnsi="Arial" w:cs="Arial"/>
          <w:color w:val="000000" w:themeColor="text1"/>
          <w:sz w:val="24"/>
        </w:rPr>
        <w:t xml:space="preserve"> after preliminary review</w:t>
      </w:r>
      <w:r w:rsidR="00293F0B" w:rsidRPr="009D5799">
        <w:rPr>
          <w:rFonts w:ascii="Arial" w:hAnsi="Arial" w:cs="Arial"/>
          <w:color w:val="000000" w:themeColor="text1"/>
          <w:sz w:val="24"/>
        </w:rPr>
        <w:t>.</w:t>
      </w:r>
    </w:p>
    <w:p w14:paraId="773AE3D0" w14:textId="51EC7378" w:rsidR="00C536E2" w:rsidRPr="009D5799" w:rsidRDefault="00C03CDE" w:rsidP="009D5799">
      <w:pPr>
        <w:pStyle w:val="a9"/>
        <w:widowControl/>
        <w:numPr>
          <w:ilvl w:val="0"/>
          <w:numId w:val="7"/>
        </w:numPr>
        <w:spacing w:line="276" w:lineRule="auto"/>
        <w:ind w:firstLineChars="0"/>
        <w:jc w:val="left"/>
        <w:rPr>
          <w:rFonts w:ascii="Arial" w:eastAsia="仿宋_GB2312" w:hAnsi="Arial" w:cs="Arial"/>
          <w:color w:val="000000" w:themeColor="text1"/>
          <w:kern w:val="0"/>
          <w:szCs w:val="21"/>
        </w:rPr>
      </w:pPr>
      <w:r w:rsidRPr="009D5799">
        <w:rPr>
          <w:rFonts w:ascii="Arial" w:hAnsi="Arial" w:cs="Arial"/>
          <w:color w:val="000000" w:themeColor="text1"/>
          <w:sz w:val="24"/>
        </w:rPr>
        <w:t xml:space="preserve">The Council </w:t>
      </w:r>
      <w:r w:rsidR="00A81B54">
        <w:rPr>
          <w:rFonts w:ascii="Arial" w:hAnsi="Arial" w:cs="Arial"/>
          <w:color w:val="000000" w:themeColor="text1"/>
          <w:sz w:val="24"/>
        </w:rPr>
        <w:t xml:space="preserve">reviews and </w:t>
      </w:r>
      <w:r w:rsidRPr="009D5799">
        <w:rPr>
          <w:rFonts w:ascii="Arial" w:hAnsi="Arial" w:cs="Arial"/>
          <w:color w:val="000000" w:themeColor="text1"/>
          <w:sz w:val="24"/>
        </w:rPr>
        <w:t>approves the application</w:t>
      </w:r>
      <w:r w:rsidR="00293F0B" w:rsidRPr="009D5799">
        <w:rPr>
          <w:rFonts w:ascii="Arial" w:hAnsi="Arial" w:cs="Arial"/>
          <w:color w:val="000000" w:themeColor="text1"/>
          <w:sz w:val="24"/>
        </w:rPr>
        <w:t>.</w:t>
      </w:r>
    </w:p>
    <w:p w14:paraId="2942955B" w14:textId="19A6FE00" w:rsidR="00C536E2" w:rsidRPr="009D5799" w:rsidRDefault="00242384" w:rsidP="009D5799">
      <w:pPr>
        <w:pStyle w:val="a9"/>
        <w:widowControl/>
        <w:numPr>
          <w:ilvl w:val="0"/>
          <w:numId w:val="7"/>
        </w:numPr>
        <w:spacing w:line="276" w:lineRule="auto"/>
        <w:ind w:firstLineChars="0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9D5799">
        <w:rPr>
          <w:rFonts w:ascii="Arial" w:hAnsi="Arial" w:cs="Arial"/>
          <w:color w:val="000000" w:themeColor="text1"/>
          <w:sz w:val="24"/>
        </w:rPr>
        <w:t xml:space="preserve">The applicant becomes </w:t>
      </w:r>
      <w:r w:rsidR="00793E1E" w:rsidRPr="009D5799">
        <w:rPr>
          <w:rFonts w:ascii="Arial" w:hAnsi="Arial" w:cs="Arial"/>
          <w:color w:val="000000" w:themeColor="text1"/>
          <w:sz w:val="24"/>
        </w:rPr>
        <w:t xml:space="preserve">an Alliance </w:t>
      </w:r>
      <w:r w:rsidR="00C03CDE" w:rsidRPr="009D5799">
        <w:rPr>
          <w:rFonts w:ascii="Arial" w:hAnsi="Arial" w:cs="Arial"/>
          <w:color w:val="000000" w:themeColor="text1"/>
          <w:sz w:val="24"/>
        </w:rPr>
        <w:t xml:space="preserve">member after </w:t>
      </w:r>
      <w:r w:rsidR="00793E1E" w:rsidRPr="009D5799">
        <w:rPr>
          <w:rFonts w:ascii="Arial" w:hAnsi="Arial" w:cs="Arial"/>
          <w:color w:val="000000" w:themeColor="text1"/>
          <w:sz w:val="24"/>
        </w:rPr>
        <w:t>completing the formalities.</w:t>
      </w:r>
    </w:p>
    <w:p w14:paraId="7A688205" w14:textId="78C3213F" w:rsidR="00C536E2" w:rsidRPr="00B25BDF" w:rsidRDefault="00567287" w:rsidP="00B25BDF">
      <w:pPr>
        <w:widowControl/>
        <w:spacing w:line="276" w:lineRule="auto"/>
        <w:ind w:right="301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>
        <w:rPr>
          <w:rFonts w:ascii="Arial" w:hAnsi="Arial" w:cs="Arial"/>
          <w:b/>
          <w:bCs/>
          <w:color w:val="000000" w:themeColor="text1"/>
          <w:sz w:val="24"/>
        </w:rPr>
        <w:t>Article 9</w:t>
      </w:r>
      <w:r w:rsidR="00C03CDE" w:rsidRPr="00B25BDF">
        <w:rPr>
          <w:rFonts w:ascii="Arial" w:hAnsi="Arial" w:cs="Arial"/>
          <w:b/>
          <w:bCs/>
          <w:color w:val="000000" w:themeColor="text1"/>
          <w:sz w:val="24"/>
        </w:rPr>
        <w:t xml:space="preserve"> </w:t>
      </w:r>
      <w:r w:rsidR="00C03CDE" w:rsidRPr="00B25BDF">
        <w:rPr>
          <w:rFonts w:ascii="Arial" w:hAnsi="Arial" w:cs="Arial"/>
          <w:color w:val="000000" w:themeColor="text1"/>
          <w:sz w:val="24"/>
        </w:rPr>
        <w:t>The members of the Alliance are classified as follows:</w:t>
      </w:r>
    </w:p>
    <w:p w14:paraId="16510257" w14:textId="2428FA22" w:rsidR="00C536E2" w:rsidRPr="00B25BDF" w:rsidRDefault="00C03CDE" w:rsidP="00B25BDF">
      <w:pPr>
        <w:widowControl/>
        <w:spacing w:line="276" w:lineRule="auto"/>
        <w:ind w:rightChars="143" w:right="300"/>
        <w:jc w:val="left"/>
        <w:rPr>
          <w:rFonts w:ascii="Arial" w:eastAsia="仿宋_GB2312" w:hAnsi="Arial" w:cs="Arial"/>
          <w:b/>
          <w:kern w:val="0"/>
          <w:sz w:val="24"/>
        </w:rPr>
      </w:pPr>
      <w:bookmarkStart w:id="1" w:name="OLE_LINK22"/>
      <w:r w:rsidRPr="00B25BDF">
        <w:rPr>
          <w:rFonts w:ascii="Arial" w:hAnsi="Arial" w:cs="Arial"/>
          <w:b/>
          <w:bCs/>
          <w:sz w:val="24"/>
        </w:rPr>
        <w:t xml:space="preserve">Chairs: </w:t>
      </w:r>
      <w:r w:rsidRPr="00B25BDF">
        <w:rPr>
          <w:rFonts w:ascii="Arial" w:hAnsi="Arial" w:cs="Arial"/>
          <w:sz w:val="24"/>
        </w:rPr>
        <w:t xml:space="preserve">Selected from major </w:t>
      </w:r>
      <w:r w:rsidR="00242384" w:rsidRPr="00B25BDF">
        <w:rPr>
          <w:rFonts w:ascii="Arial" w:hAnsi="Arial" w:cs="Arial"/>
          <w:sz w:val="24"/>
        </w:rPr>
        <w:t>founding members</w:t>
      </w:r>
      <w:r w:rsidRPr="00B25BDF">
        <w:rPr>
          <w:rFonts w:ascii="Arial" w:hAnsi="Arial" w:cs="Arial"/>
          <w:sz w:val="24"/>
        </w:rPr>
        <w:t xml:space="preserve">, they should have clear plans for early investment, </w:t>
      </w:r>
      <w:r w:rsidR="005D4559">
        <w:rPr>
          <w:rFonts w:ascii="Arial" w:hAnsi="Arial" w:cs="Arial"/>
          <w:sz w:val="24"/>
        </w:rPr>
        <w:t xml:space="preserve">a </w:t>
      </w:r>
      <w:r w:rsidRPr="00B25BDF">
        <w:rPr>
          <w:rFonts w:ascii="Arial" w:hAnsi="Arial" w:cs="Arial"/>
          <w:sz w:val="24"/>
        </w:rPr>
        <w:t>product</w:t>
      </w:r>
      <w:r w:rsidR="007A1762" w:rsidRPr="00B25BDF">
        <w:rPr>
          <w:rFonts w:ascii="Arial" w:hAnsi="Arial" w:cs="Arial"/>
          <w:sz w:val="24"/>
        </w:rPr>
        <w:t xml:space="preserve"> roadmap and </w:t>
      </w:r>
      <w:r w:rsidR="00A9426E">
        <w:rPr>
          <w:rFonts w:ascii="Arial" w:hAnsi="Arial" w:cs="Arial"/>
          <w:sz w:val="24"/>
        </w:rPr>
        <w:t>marketing plan</w:t>
      </w:r>
      <w:r w:rsidRPr="00B25BDF">
        <w:rPr>
          <w:rFonts w:ascii="Arial" w:hAnsi="Arial" w:cs="Arial"/>
          <w:sz w:val="24"/>
        </w:rPr>
        <w:t xml:space="preserve">, </w:t>
      </w:r>
      <w:r w:rsidR="00A9426E">
        <w:rPr>
          <w:rFonts w:ascii="Arial" w:hAnsi="Arial" w:cs="Arial"/>
          <w:sz w:val="24"/>
        </w:rPr>
        <w:t>as well as</w:t>
      </w:r>
      <w:r w:rsidRPr="00B25BDF">
        <w:rPr>
          <w:rFonts w:ascii="Arial" w:hAnsi="Arial" w:cs="Arial"/>
          <w:sz w:val="24"/>
        </w:rPr>
        <w:t xml:space="preserve"> continuously invest in the strategic planning and technical development route of the Alliance.</w:t>
      </w:r>
      <w:r w:rsidR="00A9426E">
        <w:rPr>
          <w:rFonts w:ascii="Arial" w:hAnsi="Arial" w:cs="Arial"/>
          <w:sz w:val="24"/>
        </w:rPr>
        <w:t xml:space="preserve"> On top of this and in accordance with</w:t>
      </w:r>
      <w:r w:rsidRPr="00B25BDF">
        <w:rPr>
          <w:rFonts w:ascii="Arial" w:hAnsi="Arial" w:cs="Arial"/>
          <w:sz w:val="24"/>
        </w:rPr>
        <w:t xml:space="preserve"> Article 5 </w:t>
      </w:r>
      <w:r w:rsidR="00242384" w:rsidRPr="00B25BDF">
        <w:rPr>
          <w:rFonts w:ascii="Arial" w:hAnsi="Arial" w:cs="Arial"/>
          <w:sz w:val="24"/>
        </w:rPr>
        <w:t xml:space="preserve">of the </w:t>
      </w:r>
      <w:proofErr w:type="spellStart"/>
      <w:r w:rsidR="00242384" w:rsidRPr="00B25BDF">
        <w:rPr>
          <w:rFonts w:ascii="Arial" w:hAnsi="Arial" w:cs="Arial"/>
          <w:i/>
          <w:sz w:val="24"/>
        </w:rPr>
        <w:t>SparkLink</w:t>
      </w:r>
      <w:proofErr w:type="spellEnd"/>
      <w:r w:rsidR="00242384" w:rsidRPr="00B25BDF">
        <w:rPr>
          <w:rFonts w:ascii="Arial" w:hAnsi="Arial" w:cs="Arial"/>
          <w:i/>
          <w:sz w:val="24"/>
        </w:rPr>
        <w:t xml:space="preserve"> Alliance IPR Management Regulations</w:t>
      </w:r>
      <w:r w:rsidRPr="00B25BDF">
        <w:rPr>
          <w:rFonts w:ascii="Arial" w:hAnsi="Arial" w:cs="Arial"/>
          <w:sz w:val="24"/>
        </w:rPr>
        <w:t xml:space="preserve">, </w:t>
      </w:r>
      <w:r w:rsidR="00793E1E">
        <w:rPr>
          <w:rFonts w:ascii="Arial" w:hAnsi="Arial" w:cs="Arial"/>
          <w:sz w:val="24"/>
        </w:rPr>
        <w:t>they should</w:t>
      </w:r>
      <w:r w:rsidRPr="00B25BDF">
        <w:rPr>
          <w:rFonts w:ascii="Arial" w:hAnsi="Arial" w:cs="Arial"/>
          <w:sz w:val="24"/>
        </w:rPr>
        <w:t xml:space="preserve"> select FRAND-RF licensing in the </w:t>
      </w:r>
      <w:r w:rsidR="00242384" w:rsidRPr="00793E1E">
        <w:rPr>
          <w:rFonts w:ascii="Arial" w:hAnsi="Arial" w:cs="Arial"/>
          <w:i/>
          <w:sz w:val="24"/>
        </w:rPr>
        <w:t xml:space="preserve">Letter of Commitment for Joining the </w:t>
      </w:r>
      <w:proofErr w:type="spellStart"/>
      <w:r w:rsidR="00242384" w:rsidRPr="00793E1E">
        <w:rPr>
          <w:rFonts w:ascii="Arial" w:hAnsi="Arial" w:cs="Arial"/>
          <w:i/>
          <w:sz w:val="24"/>
        </w:rPr>
        <w:t>SparkLink</w:t>
      </w:r>
      <w:proofErr w:type="spellEnd"/>
      <w:r w:rsidR="00242384" w:rsidRPr="00793E1E">
        <w:rPr>
          <w:rFonts w:ascii="Arial" w:hAnsi="Arial" w:cs="Arial"/>
          <w:i/>
          <w:sz w:val="24"/>
        </w:rPr>
        <w:t xml:space="preserve"> Alliance</w:t>
      </w:r>
      <w:r w:rsidRPr="00B25BDF">
        <w:rPr>
          <w:rFonts w:ascii="Arial" w:hAnsi="Arial" w:cs="Arial"/>
          <w:sz w:val="24"/>
        </w:rPr>
        <w:t>.</w:t>
      </w:r>
      <w:bookmarkEnd w:id="1"/>
    </w:p>
    <w:p w14:paraId="50AB9D5E" w14:textId="62C1001B" w:rsidR="00793E1E" w:rsidRPr="00B25BDF" w:rsidRDefault="00C03CDE" w:rsidP="00793E1E">
      <w:pPr>
        <w:widowControl/>
        <w:spacing w:line="276" w:lineRule="auto"/>
        <w:ind w:rightChars="143" w:right="300"/>
        <w:jc w:val="left"/>
        <w:rPr>
          <w:rFonts w:ascii="Arial" w:eastAsia="仿宋_GB2312" w:hAnsi="Arial" w:cs="Arial"/>
          <w:b/>
          <w:kern w:val="0"/>
          <w:sz w:val="24"/>
        </w:rPr>
      </w:pPr>
      <w:r w:rsidRPr="00B25BDF">
        <w:rPr>
          <w:rFonts w:ascii="Arial" w:hAnsi="Arial" w:cs="Arial"/>
          <w:b/>
          <w:bCs/>
          <w:sz w:val="24"/>
        </w:rPr>
        <w:t>Council Members:</w:t>
      </w:r>
      <w:r w:rsidRPr="00B25BDF">
        <w:rPr>
          <w:rFonts w:ascii="Arial" w:hAnsi="Arial" w:cs="Arial"/>
          <w:sz w:val="24"/>
        </w:rPr>
        <w:t xml:space="preserve"> </w:t>
      </w:r>
      <w:r w:rsidR="0079185D">
        <w:rPr>
          <w:rFonts w:ascii="Arial" w:hAnsi="Arial" w:cs="Arial"/>
          <w:sz w:val="24"/>
        </w:rPr>
        <w:t>S</w:t>
      </w:r>
      <w:r w:rsidRPr="00B25BDF">
        <w:rPr>
          <w:rFonts w:ascii="Arial" w:hAnsi="Arial" w:cs="Arial"/>
          <w:sz w:val="24"/>
        </w:rPr>
        <w:t xml:space="preserve">elected </w:t>
      </w:r>
      <w:r w:rsidR="0079185D">
        <w:rPr>
          <w:rFonts w:ascii="Arial" w:hAnsi="Arial" w:cs="Arial"/>
          <w:sz w:val="24"/>
        </w:rPr>
        <w:t>by the</w:t>
      </w:r>
      <w:r w:rsidRPr="00B25BDF">
        <w:rPr>
          <w:rFonts w:ascii="Arial" w:hAnsi="Arial" w:cs="Arial"/>
          <w:sz w:val="24"/>
        </w:rPr>
        <w:t xml:space="preserve"> major </w:t>
      </w:r>
      <w:r w:rsidR="00242384" w:rsidRPr="00B25BDF">
        <w:rPr>
          <w:rFonts w:ascii="Arial" w:hAnsi="Arial" w:cs="Arial"/>
          <w:sz w:val="24"/>
        </w:rPr>
        <w:t xml:space="preserve">founding </w:t>
      </w:r>
      <w:r w:rsidRPr="00B25BDF">
        <w:rPr>
          <w:rFonts w:ascii="Arial" w:hAnsi="Arial" w:cs="Arial"/>
          <w:sz w:val="24"/>
        </w:rPr>
        <w:t xml:space="preserve">members, they should </w:t>
      </w:r>
      <w:r w:rsidR="0079185D">
        <w:rPr>
          <w:rFonts w:ascii="Arial" w:hAnsi="Arial" w:cs="Arial"/>
          <w:sz w:val="24"/>
        </w:rPr>
        <w:t>actively participate</w:t>
      </w:r>
      <w:r w:rsidRPr="00B25BDF">
        <w:rPr>
          <w:rFonts w:ascii="Arial" w:hAnsi="Arial" w:cs="Arial"/>
          <w:sz w:val="24"/>
        </w:rPr>
        <w:t xml:space="preserve"> in standard initiation and formulation, and actively participate in innovation </w:t>
      </w:r>
      <w:r w:rsidR="00242384" w:rsidRPr="00B25BDF">
        <w:rPr>
          <w:rFonts w:ascii="Arial" w:hAnsi="Arial" w:cs="Arial"/>
          <w:sz w:val="24"/>
        </w:rPr>
        <w:t xml:space="preserve">demos </w:t>
      </w:r>
      <w:r w:rsidRPr="00B25BDF">
        <w:rPr>
          <w:rFonts w:ascii="Arial" w:hAnsi="Arial" w:cs="Arial"/>
          <w:sz w:val="24"/>
        </w:rPr>
        <w:t xml:space="preserve">and </w:t>
      </w:r>
      <w:r w:rsidR="0079185D">
        <w:rPr>
          <w:rFonts w:ascii="Arial" w:hAnsi="Arial" w:cs="Arial"/>
          <w:sz w:val="24"/>
        </w:rPr>
        <w:t>marketing</w:t>
      </w:r>
      <w:r w:rsidR="007A1762" w:rsidRPr="00B25BDF">
        <w:rPr>
          <w:rFonts w:ascii="Arial" w:hAnsi="Arial" w:cs="Arial"/>
          <w:sz w:val="24"/>
        </w:rPr>
        <w:t>.</w:t>
      </w:r>
      <w:r w:rsidR="00793E1E" w:rsidRPr="00793E1E">
        <w:rPr>
          <w:rFonts w:ascii="Arial" w:hAnsi="Arial" w:cs="Arial"/>
          <w:sz w:val="24"/>
        </w:rPr>
        <w:t xml:space="preserve"> </w:t>
      </w:r>
      <w:r w:rsidR="00793E1E">
        <w:rPr>
          <w:rFonts w:ascii="Arial" w:hAnsi="Arial" w:cs="Arial"/>
          <w:sz w:val="24"/>
        </w:rPr>
        <w:t>On top of this and in accordance with</w:t>
      </w:r>
      <w:r w:rsidR="00793E1E" w:rsidRPr="00B25BDF">
        <w:rPr>
          <w:rFonts w:ascii="Arial" w:hAnsi="Arial" w:cs="Arial"/>
          <w:sz w:val="24"/>
        </w:rPr>
        <w:t xml:space="preserve"> Article 5 of the </w:t>
      </w:r>
      <w:proofErr w:type="spellStart"/>
      <w:r w:rsidR="00793E1E" w:rsidRPr="00B25BDF">
        <w:rPr>
          <w:rFonts w:ascii="Arial" w:hAnsi="Arial" w:cs="Arial"/>
          <w:i/>
          <w:sz w:val="24"/>
        </w:rPr>
        <w:t>SparkLink</w:t>
      </w:r>
      <w:proofErr w:type="spellEnd"/>
      <w:r w:rsidR="00793E1E" w:rsidRPr="00B25BDF">
        <w:rPr>
          <w:rFonts w:ascii="Arial" w:hAnsi="Arial" w:cs="Arial"/>
          <w:i/>
          <w:sz w:val="24"/>
        </w:rPr>
        <w:t xml:space="preserve"> Alliance IPR Management Regulations</w:t>
      </w:r>
      <w:r w:rsidR="00793E1E" w:rsidRPr="00B25BDF">
        <w:rPr>
          <w:rFonts w:ascii="Arial" w:hAnsi="Arial" w:cs="Arial"/>
          <w:sz w:val="24"/>
        </w:rPr>
        <w:t xml:space="preserve">, </w:t>
      </w:r>
      <w:r w:rsidR="00793E1E">
        <w:rPr>
          <w:rFonts w:ascii="Arial" w:hAnsi="Arial" w:cs="Arial"/>
          <w:sz w:val="24"/>
        </w:rPr>
        <w:t>they should</w:t>
      </w:r>
      <w:r w:rsidR="00793E1E" w:rsidRPr="00B25BDF">
        <w:rPr>
          <w:rFonts w:ascii="Arial" w:hAnsi="Arial" w:cs="Arial"/>
          <w:sz w:val="24"/>
        </w:rPr>
        <w:t xml:space="preserve"> select FRAND-RF licensing in the </w:t>
      </w:r>
      <w:r w:rsidR="00793E1E" w:rsidRPr="00793E1E">
        <w:rPr>
          <w:rFonts w:ascii="Arial" w:hAnsi="Arial" w:cs="Arial"/>
          <w:i/>
          <w:sz w:val="24"/>
        </w:rPr>
        <w:t xml:space="preserve">Letter of Commitment for Joining the </w:t>
      </w:r>
      <w:proofErr w:type="spellStart"/>
      <w:r w:rsidR="00793E1E" w:rsidRPr="00793E1E">
        <w:rPr>
          <w:rFonts w:ascii="Arial" w:hAnsi="Arial" w:cs="Arial"/>
          <w:i/>
          <w:sz w:val="24"/>
        </w:rPr>
        <w:t>SparkLink</w:t>
      </w:r>
      <w:proofErr w:type="spellEnd"/>
      <w:r w:rsidR="00793E1E" w:rsidRPr="00793E1E">
        <w:rPr>
          <w:rFonts w:ascii="Arial" w:hAnsi="Arial" w:cs="Arial"/>
          <w:i/>
          <w:sz w:val="24"/>
        </w:rPr>
        <w:t xml:space="preserve"> Alliance</w:t>
      </w:r>
      <w:r w:rsidR="00793E1E" w:rsidRPr="00B25BDF">
        <w:rPr>
          <w:rFonts w:ascii="Arial" w:hAnsi="Arial" w:cs="Arial"/>
          <w:sz w:val="24"/>
        </w:rPr>
        <w:t>.</w:t>
      </w:r>
    </w:p>
    <w:p w14:paraId="17473568" w14:textId="19150F29" w:rsidR="00C536E2" w:rsidRPr="00B25BDF" w:rsidRDefault="00C03CDE" w:rsidP="00B25BDF">
      <w:pPr>
        <w:widowControl/>
        <w:spacing w:line="276" w:lineRule="auto"/>
        <w:ind w:right="301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B25BDF">
        <w:rPr>
          <w:rFonts w:ascii="Arial" w:hAnsi="Arial" w:cs="Arial"/>
          <w:b/>
          <w:bCs/>
          <w:color w:val="000000" w:themeColor="text1"/>
          <w:sz w:val="24"/>
        </w:rPr>
        <w:t>General Members:</w:t>
      </w:r>
      <w:r w:rsidRPr="00B25BDF">
        <w:rPr>
          <w:rFonts w:ascii="Arial" w:hAnsi="Arial" w:cs="Arial"/>
          <w:color w:val="000000" w:themeColor="text1"/>
          <w:sz w:val="24"/>
        </w:rPr>
        <w:t xml:space="preserve"> </w:t>
      </w:r>
      <w:r w:rsidR="00167EB1" w:rsidRPr="00B25BDF">
        <w:rPr>
          <w:rFonts w:ascii="Arial" w:hAnsi="Arial" w:cs="Arial"/>
          <w:color w:val="000000" w:themeColor="text1"/>
          <w:sz w:val="24"/>
        </w:rPr>
        <w:t xml:space="preserve">Applicants can </w:t>
      </w:r>
      <w:r w:rsidRPr="00B25BDF">
        <w:rPr>
          <w:rFonts w:ascii="Arial" w:hAnsi="Arial" w:cs="Arial"/>
          <w:color w:val="000000" w:themeColor="text1"/>
          <w:sz w:val="24"/>
        </w:rPr>
        <w:t>become general members after being reviewed by the Secretariat and approved by the Council.</w:t>
      </w:r>
    </w:p>
    <w:p w14:paraId="21D89FFD" w14:textId="6843B5B4" w:rsidR="00C536E2" w:rsidRPr="00B25BDF" w:rsidRDefault="00567287" w:rsidP="00B25BDF">
      <w:pPr>
        <w:widowControl/>
        <w:spacing w:line="276" w:lineRule="auto"/>
        <w:ind w:right="301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>
        <w:rPr>
          <w:rFonts w:ascii="Arial" w:hAnsi="Arial" w:cs="Arial"/>
          <w:b/>
          <w:bCs/>
          <w:color w:val="000000" w:themeColor="text1"/>
          <w:sz w:val="24"/>
        </w:rPr>
        <w:t>Article 10</w:t>
      </w:r>
      <w:r w:rsidR="00C03CDE" w:rsidRPr="00B25BDF">
        <w:rPr>
          <w:rFonts w:ascii="Arial" w:hAnsi="Arial" w:cs="Arial"/>
          <w:color w:val="000000" w:themeColor="text1"/>
          <w:sz w:val="24"/>
        </w:rPr>
        <w:t xml:space="preserve"> Members of the Alliance </w:t>
      </w:r>
      <w:r w:rsidR="00167EB1" w:rsidRPr="00B25BDF">
        <w:rPr>
          <w:rFonts w:ascii="Arial" w:hAnsi="Arial" w:cs="Arial"/>
          <w:color w:val="000000" w:themeColor="text1"/>
          <w:sz w:val="24"/>
        </w:rPr>
        <w:t>are entitled to</w:t>
      </w:r>
      <w:r w:rsidR="00C03CDE" w:rsidRPr="00B25BDF">
        <w:rPr>
          <w:rFonts w:ascii="Arial" w:hAnsi="Arial" w:cs="Arial"/>
          <w:color w:val="000000" w:themeColor="text1"/>
          <w:sz w:val="24"/>
        </w:rPr>
        <w:t xml:space="preserve"> the following rights:</w:t>
      </w:r>
    </w:p>
    <w:p w14:paraId="0E7E7226" w14:textId="77777777" w:rsidR="00C536E2" w:rsidRPr="00B25BDF" w:rsidRDefault="00C03CDE" w:rsidP="00B25BDF">
      <w:pPr>
        <w:widowControl/>
        <w:spacing w:line="276" w:lineRule="auto"/>
        <w:ind w:left="1" w:right="300" w:hanging="1"/>
        <w:jc w:val="left"/>
        <w:rPr>
          <w:rFonts w:ascii="Arial" w:eastAsia="仿宋_GB2312" w:hAnsi="Arial" w:cs="Arial"/>
          <w:color w:val="000000" w:themeColor="text1"/>
          <w:kern w:val="0"/>
          <w:szCs w:val="21"/>
        </w:rPr>
      </w:pPr>
      <w:r w:rsidRPr="00B25BDF">
        <w:rPr>
          <w:rFonts w:ascii="Arial" w:hAnsi="Arial" w:cs="Arial"/>
          <w:b/>
          <w:bCs/>
          <w:color w:val="000000" w:themeColor="text1"/>
          <w:sz w:val="24"/>
        </w:rPr>
        <w:t>General Members:</w:t>
      </w:r>
    </w:p>
    <w:p w14:paraId="23EDC8FD" w14:textId="565E624E" w:rsidR="00C536E2" w:rsidRPr="00B25BDF" w:rsidRDefault="00C03CDE" w:rsidP="009D5799">
      <w:pPr>
        <w:pStyle w:val="2"/>
        <w:widowControl/>
        <w:numPr>
          <w:ilvl w:val="0"/>
          <w:numId w:val="12"/>
        </w:numPr>
        <w:tabs>
          <w:tab w:val="left" w:pos="709"/>
        </w:tabs>
        <w:spacing w:line="276" w:lineRule="auto"/>
        <w:ind w:left="426" w:firstLineChars="0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B25BDF">
        <w:rPr>
          <w:rFonts w:ascii="Arial" w:hAnsi="Arial" w:cs="Arial"/>
          <w:color w:val="000000" w:themeColor="text1"/>
          <w:sz w:val="24"/>
        </w:rPr>
        <w:t>Participate in the alliance membership conference</w:t>
      </w:r>
      <w:r w:rsidR="00167EB1" w:rsidRPr="00B25BDF">
        <w:rPr>
          <w:rFonts w:ascii="Arial" w:hAnsi="Arial" w:cs="Arial"/>
          <w:color w:val="000000" w:themeColor="text1"/>
          <w:sz w:val="24"/>
        </w:rPr>
        <w:t>.</w:t>
      </w:r>
    </w:p>
    <w:p w14:paraId="744459B0" w14:textId="1CEAE36C" w:rsidR="00C536E2" w:rsidRPr="00B25BDF" w:rsidRDefault="00C03CDE" w:rsidP="009D5799">
      <w:pPr>
        <w:pStyle w:val="2"/>
        <w:widowControl/>
        <w:numPr>
          <w:ilvl w:val="0"/>
          <w:numId w:val="12"/>
        </w:numPr>
        <w:spacing w:line="276" w:lineRule="auto"/>
        <w:ind w:left="426" w:firstLineChars="0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B25BDF">
        <w:rPr>
          <w:rFonts w:ascii="Arial" w:hAnsi="Arial" w:cs="Arial"/>
          <w:color w:val="000000" w:themeColor="text1"/>
          <w:sz w:val="24"/>
        </w:rPr>
        <w:t>Participate in the formulation of alliance standards (proposal, standard</w:t>
      </w:r>
      <w:r w:rsidR="00167EB1" w:rsidRPr="00B25BDF">
        <w:rPr>
          <w:rFonts w:ascii="Arial" w:hAnsi="Arial" w:cs="Arial"/>
          <w:color w:val="000000" w:themeColor="text1"/>
          <w:sz w:val="24"/>
        </w:rPr>
        <w:t>s</w:t>
      </w:r>
      <w:r w:rsidRPr="00B25BDF">
        <w:rPr>
          <w:rFonts w:ascii="Arial" w:hAnsi="Arial" w:cs="Arial"/>
          <w:color w:val="000000" w:themeColor="text1"/>
          <w:sz w:val="24"/>
        </w:rPr>
        <w:t xml:space="preserve"> drafting, etc</w:t>
      </w:r>
      <w:r w:rsidR="00167EB1" w:rsidRPr="00B25BDF">
        <w:rPr>
          <w:rFonts w:ascii="Arial" w:hAnsi="Arial" w:cs="Arial"/>
          <w:color w:val="000000" w:themeColor="text1"/>
          <w:sz w:val="24"/>
        </w:rPr>
        <w:t>.).</w:t>
      </w:r>
    </w:p>
    <w:p w14:paraId="7D31B596" w14:textId="32132224" w:rsidR="00C536E2" w:rsidRPr="00B25BDF" w:rsidRDefault="00A81B54" w:rsidP="009D5799">
      <w:pPr>
        <w:pStyle w:val="2"/>
        <w:widowControl/>
        <w:numPr>
          <w:ilvl w:val="0"/>
          <w:numId w:val="12"/>
        </w:numPr>
        <w:spacing w:line="276" w:lineRule="auto"/>
        <w:ind w:left="426" w:firstLineChars="0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>
        <w:rPr>
          <w:rFonts w:ascii="Arial" w:hAnsi="Arial" w:cs="Arial"/>
          <w:color w:val="000000" w:themeColor="text1"/>
          <w:sz w:val="24"/>
        </w:rPr>
        <w:lastRenderedPageBreak/>
        <w:t xml:space="preserve">Propose </w:t>
      </w:r>
      <w:r w:rsidR="000D68B9">
        <w:rPr>
          <w:rFonts w:ascii="Arial" w:hAnsi="Arial" w:cs="Arial"/>
          <w:color w:val="000000" w:themeColor="text1"/>
          <w:sz w:val="24"/>
        </w:rPr>
        <w:t>standard</w:t>
      </w:r>
      <w:r>
        <w:rPr>
          <w:rFonts w:ascii="Arial" w:hAnsi="Arial" w:cs="Arial"/>
          <w:color w:val="000000" w:themeColor="text1"/>
          <w:sz w:val="24"/>
        </w:rPr>
        <w:t xml:space="preserve"> topic</w:t>
      </w:r>
      <w:r w:rsidR="000D68B9">
        <w:rPr>
          <w:rFonts w:ascii="Arial" w:hAnsi="Arial" w:cs="Arial"/>
          <w:color w:val="000000" w:themeColor="text1"/>
          <w:sz w:val="24"/>
        </w:rPr>
        <w:t>s.</w:t>
      </w:r>
    </w:p>
    <w:p w14:paraId="7710370C" w14:textId="3D265F65" w:rsidR="00C536E2" w:rsidRPr="00B25BDF" w:rsidRDefault="00C03CDE" w:rsidP="009D5799">
      <w:pPr>
        <w:pStyle w:val="2"/>
        <w:widowControl/>
        <w:numPr>
          <w:ilvl w:val="0"/>
          <w:numId w:val="12"/>
        </w:numPr>
        <w:spacing w:line="276" w:lineRule="auto"/>
        <w:ind w:left="426" w:firstLineChars="0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B25BDF">
        <w:rPr>
          <w:rFonts w:ascii="Arial" w:hAnsi="Arial" w:cs="Arial"/>
          <w:color w:val="000000" w:themeColor="text1"/>
          <w:sz w:val="24"/>
        </w:rPr>
        <w:t>Participate in activities organized by the Alliance, such as communication, training, and international cooperation</w:t>
      </w:r>
      <w:r w:rsidR="00167EB1" w:rsidRPr="00B25BDF">
        <w:rPr>
          <w:rFonts w:ascii="Arial" w:hAnsi="Arial" w:cs="Arial"/>
          <w:color w:val="000000" w:themeColor="text1"/>
          <w:sz w:val="24"/>
        </w:rPr>
        <w:t>.</w:t>
      </w:r>
    </w:p>
    <w:p w14:paraId="441CB56E" w14:textId="04268A79" w:rsidR="00C536E2" w:rsidRPr="00B25BDF" w:rsidRDefault="00C03CDE" w:rsidP="009D5799">
      <w:pPr>
        <w:pStyle w:val="2"/>
        <w:widowControl/>
        <w:numPr>
          <w:ilvl w:val="0"/>
          <w:numId w:val="12"/>
        </w:numPr>
        <w:spacing w:line="276" w:lineRule="auto"/>
        <w:ind w:left="426" w:firstLineChars="0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B25BDF">
        <w:rPr>
          <w:rFonts w:ascii="Arial" w:hAnsi="Arial" w:cs="Arial"/>
          <w:color w:val="000000" w:themeColor="text1"/>
          <w:sz w:val="24"/>
        </w:rPr>
        <w:t>Participate in</w:t>
      </w:r>
      <w:r w:rsidR="00C86A57">
        <w:rPr>
          <w:rFonts w:ascii="Arial" w:hAnsi="Arial" w:cs="Arial"/>
          <w:color w:val="000000" w:themeColor="text1"/>
          <w:sz w:val="24"/>
        </w:rPr>
        <w:t xml:space="preserve"> the</w:t>
      </w:r>
      <w:r w:rsidRPr="00B25BDF">
        <w:rPr>
          <w:rFonts w:ascii="Arial" w:hAnsi="Arial" w:cs="Arial"/>
          <w:color w:val="000000" w:themeColor="text1"/>
          <w:sz w:val="24"/>
        </w:rPr>
        <w:t xml:space="preserve"> rel</w:t>
      </w:r>
      <w:r w:rsidR="00C86A57">
        <w:rPr>
          <w:rFonts w:ascii="Arial" w:hAnsi="Arial" w:cs="Arial"/>
          <w:color w:val="000000" w:themeColor="text1"/>
          <w:sz w:val="24"/>
        </w:rPr>
        <w:t>evant</w:t>
      </w:r>
      <w:r w:rsidRPr="00B25BDF">
        <w:rPr>
          <w:rFonts w:ascii="Arial" w:hAnsi="Arial" w:cs="Arial"/>
          <w:color w:val="000000" w:themeColor="text1"/>
          <w:sz w:val="24"/>
        </w:rPr>
        <w:t xml:space="preserve"> activities of each </w:t>
      </w:r>
      <w:r w:rsidR="00C86A57">
        <w:rPr>
          <w:rFonts w:ascii="Arial" w:hAnsi="Arial" w:cs="Arial"/>
          <w:color w:val="000000" w:themeColor="text1"/>
          <w:sz w:val="24"/>
        </w:rPr>
        <w:t xml:space="preserve">Alliance </w:t>
      </w:r>
      <w:r w:rsidR="00483207" w:rsidRPr="00B25BDF">
        <w:rPr>
          <w:rFonts w:ascii="Arial" w:hAnsi="Arial" w:cs="Arial"/>
          <w:color w:val="000000" w:themeColor="text1"/>
          <w:sz w:val="24"/>
        </w:rPr>
        <w:t>working group</w:t>
      </w:r>
      <w:r w:rsidR="00167EB1" w:rsidRPr="00B25BDF">
        <w:rPr>
          <w:rFonts w:ascii="Arial" w:hAnsi="Arial" w:cs="Arial"/>
          <w:color w:val="000000" w:themeColor="text1"/>
          <w:sz w:val="24"/>
        </w:rPr>
        <w:t>.</w:t>
      </w:r>
    </w:p>
    <w:p w14:paraId="1C69105C" w14:textId="559B0332" w:rsidR="00C536E2" w:rsidRPr="00B25BDF" w:rsidRDefault="00C03CDE" w:rsidP="009D5799">
      <w:pPr>
        <w:pStyle w:val="2"/>
        <w:widowControl/>
        <w:numPr>
          <w:ilvl w:val="0"/>
          <w:numId w:val="12"/>
        </w:numPr>
        <w:spacing w:line="276" w:lineRule="auto"/>
        <w:ind w:left="426" w:firstLineChars="0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B25BDF">
        <w:rPr>
          <w:rFonts w:ascii="Arial" w:hAnsi="Arial" w:cs="Arial"/>
          <w:color w:val="000000" w:themeColor="text1"/>
          <w:sz w:val="24"/>
        </w:rPr>
        <w:t>Obtain technical materials provided by the Alliance</w:t>
      </w:r>
      <w:r w:rsidR="00167EB1" w:rsidRPr="00B25BDF">
        <w:rPr>
          <w:rFonts w:ascii="Arial" w:hAnsi="Arial" w:cs="Arial"/>
          <w:color w:val="000000" w:themeColor="text1"/>
          <w:sz w:val="24"/>
        </w:rPr>
        <w:t>.</w:t>
      </w:r>
    </w:p>
    <w:p w14:paraId="05A55345" w14:textId="36D67AB1" w:rsidR="00C536E2" w:rsidRPr="00B25BDF" w:rsidRDefault="00C03CDE" w:rsidP="009D5799">
      <w:pPr>
        <w:pStyle w:val="2"/>
        <w:widowControl/>
        <w:numPr>
          <w:ilvl w:val="0"/>
          <w:numId w:val="12"/>
        </w:numPr>
        <w:spacing w:line="276" w:lineRule="auto"/>
        <w:ind w:left="426" w:firstLineChars="0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B25BDF">
        <w:rPr>
          <w:rFonts w:ascii="Arial" w:hAnsi="Arial" w:cs="Arial"/>
          <w:color w:val="000000" w:themeColor="text1"/>
          <w:sz w:val="24"/>
        </w:rPr>
        <w:t>Use the</w:t>
      </w:r>
      <w:r w:rsidR="00793E1E">
        <w:rPr>
          <w:rFonts w:ascii="Arial" w:hAnsi="Arial" w:cs="Arial"/>
          <w:color w:val="000000" w:themeColor="text1"/>
          <w:sz w:val="24"/>
        </w:rPr>
        <w:t xml:space="preserve"> A</w:t>
      </w:r>
      <w:r w:rsidRPr="00B25BDF">
        <w:rPr>
          <w:rFonts w:ascii="Arial" w:hAnsi="Arial" w:cs="Arial"/>
          <w:color w:val="000000" w:themeColor="text1"/>
          <w:sz w:val="24"/>
        </w:rPr>
        <w:t>lliance's standards, trademarks, and other intellectual property rights</w:t>
      </w:r>
      <w:r w:rsidR="00167EB1" w:rsidRPr="00B25BDF">
        <w:rPr>
          <w:rFonts w:ascii="Arial" w:hAnsi="Arial" w:cs="Arial"/>
          <w:color w:val="000000" w:themeColor="text1"/>
          <w:sz w:val="24"/>
        </w:rPr>
        <w:t xml:space="preserve"> (IPR)</w:t>
      </w:r>
      <w:r w:rsidRPr="00B25BDF">
        <w:rPr>
          <w:rFonts w:ascii="Arial" w:hAnsi="Arial" w:cs="Arial"/>
          <w:color w:val="000000" w:themeColor="text1"/>
          <w:sz w:val="24"/>
        </w:rPr>
        <w:t xml:space="preserve"> within the scope of authorization</w:t>
      </w:r>
      <w:r w:rsidR="00167EB1" w:rsidRPr="00B25BDF">
        <w:rPr>
          <w:rFonts w:ascii="Arial" w:hAnsi="Arial" w:cs="Arial"/>
          <w:color w:val="000000" w:themeColor="text1"/>
          <w:sz w:val="24"/>
        </w:rPr>
        <w:t>.</w:t>
      </w:r>
    </w:p>
    <w:p w14:paraId="32783A3C" w14:textId="5D2DB6DC" w:rsidR="00C536E2" w:rsidRPr="00B25BDF" w:rsidRDefault="00167EB1" w:rsidP="009D5799">
      <w:pPr>
        <w:pStyle w:val="2"/>
        <w:widowControl/>
        <w:numPr>
          <w:ilvl w:val="0"/>
          <w:numId w:val="12"/>
        </w:numPr>
        <w:spacing w:line="276" w:lineRule="auto"/>
        <w:ind w:left="426" w:firstLineChars="0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B25BDF">
        <w:rPr>
          <w:rFonts w:ascii="Arial" w:hAnsi="Arial" w:cs="Arial"/>
          <w:color w:val="000000" w:themeColor="text1"/>
          <w:sz w:val="24"/>
        </w:rPr>
        <w:t xml:space="preserve">Enjoy preferential policies for </w:t>
      </w:r>
      <w:r w:rsidR="00DE71D6">
        <w:rPr>
          <w:rFonts w:ascii="Arial" w:hAnsi="Arial" w:cs="Arial"/>
          <w:color w:val="000000" w:themeColor="text1"/>
          <w:sz w:val="24"/>
        </w:rPr>
        <w:t xml:space="preserve">the </w:t>
      </w:r>
      <w:r w:rsidRPr="00B25BDF">
        <w:rPr>
          <w:rFonts w:ascii="Arial" w:hAnsi="Arial" w:cs="Arial"/>
          <w:color w:val="000000" w:themeColor="text1"/>
          <w:sz w:val="24"/>
        </w:rPr>
        <w:t>test certification service</w:t>
      </w:r>
      <w:r w:rsidR="00C03CDE" w:rsidRPr="00B25BDF">
        <w:rPr>
          <w:rFonts w:ascii="Arial" w:hAnsi="Arial" w:cs="Arial"/>
          <w:color w:val="000000" w:themeColor="text1"/>
          <w:sz w:val="24"/>
        </w:rPr>
        <w:t xml:space="preserve"> </w:t>
      </w:r>
      <w:r w:rsidRPr="00B25BDF">
        <w:rPr>
          <w:rFonts w:ascii="Arial" w:hAnsi="Arial" w:cs="Arial"/>
          <w:color w:val="000000" w:themeColor="text1"/>
          <w:sz w:val="24"/>
        </w:rPr>
        <w:t xml:space="preserve">if </w:t>
      </w:r>
      <w:r w:rsidR="00DE71D6">
        <w:rPr>
          <w:rFonts w:ascii="Arial" w:hAnsi="Arial" w:cs="Arial"/>
          <w:color w:val="000000" w:themeColor="text1"/>
          <w:sz w:val="24"/>
        </w:rPr>
        <w:t>members</w:t>
      </w:r>
      <w:r w:rsidR="00DE71D6" w:rsidRPr="00B25BDF">
        <w:rPr>
          <w:rFonts w:ascii="Arial" w:hAnsi="Arial" w:cs="Arial"/>
          <w:color w:val="000000" w:themeColor="text1"/>
          <w:sz w:val="24"/>
        </w:rPr>
        <w:t xml:space="preserve"> </w:t>
      </w:r>
      <w:r w:rsidRPr="00B25BDF">
        <w:rPr>
          <w:rFonts w:ascii="Arial" w:hAnsi="Arial" w:cs="Arial"/>
          <w:color w:val="000000" w:themeColor="text1"/>
          <w:sz w:val="24"/>
        </w:rPr>
        <w:t>have</w:t>
      </w:r>
      <w:r w:rsidR="00913C42" w:rsidRPr="00B25BDF">
        <w:rPr>
          <w:rFonts w:ascii="Arial" w:hAnsi="Arial" w:cs="Arial"/>
          <w:color w:val="000000" w:themeColor="text1"/>
          <w:sz w:val="24"/>
        </w:rPr>
        <w:t xml:space="preserve"> </w:t>
      </w:r>
      <w:r w:rsidR="00C03CDE" w:rsidRPr="00B25BDF">
        <w:rPr>
          <w:rFonts w:ascii="Arial" w:hAnsi="Arial" w:cs="Arial"/>
          <w:color w:val="000000" w:themeColor="text1"/>
          <w:sz w:val="24"/>
        </w:rPr>
        <w:t>select</w:t>
      </w:r>
      <w:r w:rsidRPr="00B25BDF">
        <w:rPr>
          <w:rFonts w:ascii="Arial" w:hAnsi="Arial" w:cs="Arial"/>
          <w:color w:val="000000" w:themeColor="text1"/>
          <w:sz w:val="24"/>
        </w:rPr>
        <w:t>ed</w:t>
      </w:r>
      <w:r w:rsidR="00C03CDE" w:rsidRPr="00B25BDF">
        <w:rPr>
          <w:rFonts w:ascii="Arial" w:hAnsi="Arial" w:cs="Arial"/>
          <w:color w:val="000000" w:themeColor="text1"/>
          <w:sz w:val="24"/>
        </w:rPr>
        <w:t xml:space="preserve"> </w:t>
      </w:r>
      <w:r w:rsidRPr="00B25BDF">
        <w:rPr>
          <w:rFonts w:ascii="Arial" w:hAnsi="Arial" w:cs="Arial"/>
          <w:color w:val="000000" w:themeColor="text1"/>
          <w:sz w:val="24"/>
        </w:rPr>
        <w:t xml:space="preserve">the </w:t>
      </w:r>
      <w:r w:rsidR="00C03CDE" w:rsidRPr="00B25BDF">
        <w:rPr>
          <w:rFonts w:ascii="Arial" w:hAnsi="Arial" w:cs="Arial"/>
          <w:color w:val="000000" w:themeColor="text1"/>
          <w:sz w:val="24"/>
        </w:rPr>
        <w:t xml:space="preserve">FRAND-RF licensing </w:t>
      </w:r>
      <w:r w:rsidRPr="00B25BDF">
        <w:rPr>
          <w:rFonts w:ascii="Arial" w:hAnsi="Arial" w:cs="Arial"/>
          <w:color w:val="000000" w:themeColor="text1"/>
          <w:sz w:val="24"/>
        </w:rPr>
        <w:t xml:space="preserve">option </w:t>
      </w:r>
      <w:r w:rsidR="00C03CDE" w:rsidRPr="00B25BDF">
        <w:rPr>
          <w:rFonts w:ascii="Arial" w:hAnsi="Arial" w:cs="Arial"/>
          <w:color w:val="000000" w:themeColor="text1"/>
          <w:sz w:val="24"/>
        </w:rPr>
        <w:t xml:space="preserve">in the </w:t>
      </w:r>
      <w:r w:rsidR="00242384" w:rsidRPr="00B25BDF">
        <w:rPr>
          <w:rFonts w:ascii="Arial" w:hAnsi="Arial" w:cs="Arial"/>
          <w:i/>
          <w:color w:val="000000" w:themeColor="text1"/>
          <w:sz w:val="24"/>
        </w:rPr>
        <w:t xml:space="preserve">Letter of Commitment for Joining the </w:t>
      </w:r>
      <w:proofErr w:type="spellStart"/>
      <w:r w:rsidR="00242384" w:rsidRPr="00B25BDF">
        <w:rPr>
          <w:rFonts w:ascii="Arial" w:hAnsi="Arial" w:cs="Arial"/>
          <w:i/>
          <w:color w:val="000000" w:themeColor="text1"/>
          <w:sz w:val="24"/>
        </w:rPr>
        <w:t>SparkLink</w:t>
      </w:r>
      <w:proofErr w:type="spellEnd"/>
      <w:r w:rsidR="00242384" w:rsidRPr="00B25BDF">
        <w:rPr>
          <w:rFonts w:ascii="Arial" w:hAnsi="Arial" w:cs="Arial"/>
          <w:i/>
          <w:color w:val="000000" w:themeColor="text1"/>
          <w:sz w:val="24"/>
        </w:rPr>
        <w:t xml:space="preserve"> Alliance</w:t>
      </w:r>
      <w:r w:rsidRPr="00B25BDF">
        <w:rPr>
          <w:rFonts w:ascii="Arial" w:hAnsi="Arial" w:cs="Arial"/>
          <w:i/>
          <w:color w:val="000000" w:themeColor="text1"/>
          <w:sz w:val="24"/>
        </w:rPr>
        <w:t xml:space="preserve">, as </w:t>
      </w:r>
      <w:r w:rsidR="00913C42" w:rsidRPr="00B25BDF">
        <w:rPr>
          <w:rFonts w:ascii="Arial" w:hAnsi="Arial" w:cs="Arial"/>
          <w:color w:val="000000" w:themeColor="text1"/>
          <w:sz w:val="24"/>
        </w:rPr>
        <w:t>stipulated</w:t>
      </w:r>
      <w:r w:rsidRPr="00B25BDF">
        <w:rPr>
          <w:rFonts w:ascii="Arial" w:hAnsi="Arial" w:cs="Arial"/>
          <w:color w:val="000000" w:themeColor="text1"/>
          <w:sz w:val="24"/>
        </w:rPr>
        <w:t xml:space="preserve"> in</w:t>
      </w:r>
      <w:r w:rsidR="007A1762" w:rsidRPr="00B25BDF">
        <w:rPr>
          <w:rFonts w:ascii="Arial" w:hAnsi="Arial" w:cs="Arial"/>
          <w:color w:val="000000" w:themeColor="text1"/>
          <w:sz w:val="24"/>
        </w:rPr>
        <w:t xml:space="preserve"> Article 5 of </w:t>
      </w:r>
      <w:proofErr w:type="spellStart"/>
      <w:r w:rsidR="00242384" w:rsidRPr="00B25BDF">
        <w:rPr>
          <w:rFonts w:ascii="Arial" w:hAnsi="Arial" w:cs="Arial"/>
          <w:i/>
          <w:color w:val="000000" w:themeColor="text1"/>
          <w:sz w:val="24"/>
        </w:rPr>
        <w:t>SparkLink</w:t>
      </w:r>
      <w:proofErr w:type="spellEnd"/>
      <w:r w:rsidR="00242384" w:rsidRPr="00B25BDF">
        <w:rPr>
          <w:rFonts w:ascii="Arial" w:hAnsi="Arial" w:cs="Arial"/>
          <w:i/>
          <w:color w:val="000000" w:themeColor="text1"/>
          <w:sz w:val="24"/>
        </w:rPr>
        <w:t xml:space="preserve"> Alliance IPR Management Regulations</w:t>
      </w:r>
      <w:r w:rsidR="00C03CDE" w:rsidRPr="00B25BDF">
        <w:rPr>
          <w:rFonts w:ascii="Arial" w:hAnsi="Arial" w:cs="Arial"/>
          <w:color w:val="000000" w:themeColor="text1"/>
          <w:sz w:val="24"/>
        </w:rPr>
        <w:t>.</w:t>
      </w:r>
    </w:p>
    <w:p w14:paraId="495EE42A" w14:textId="77777777" w:rsidR="00C536E2" w:rsidRPr="00B25BDF" w:rsidRDefault="00C03CDE" w:rsidP="00B25BDF">
      <w:pPr>
        <w:widowControl/>
        <w:spacing w:line="276" w:lineRule="auto"/>
        <w:ind w:leftChars="-20" w:left="1" w:right="300" w:hangingChars="18" w:hanging="43"/>
        <w:jc w:val="left"/>
        <w:rPr>
          <w:rFonts w:ascii="Arial" w:eastAsia="仿宋_GB2312" w:hAnsi="Arial" w:cs="Arial"/>
          <w:color w:val="000000" w:themeColor="text1"/>
          <w:kern w:val="0"/>
          <w:szCs w:val="21"/>
        </w:rPr>
      </w:pPr>
      <w:r w:rsidRPr="00B25BDF">
        <w:rPr>
          <w:rFonts w:ascii="Arial" w:hAnsi="Arial" w:cs="Arial"/>
          <w:b/>
          <w:bCs/>
          <w:color w:val="000000" w:themeColor="text1"/>
          <w:sz w:val="24"/>
        </w:rPr>
        <w:t>Council Members:</w:t>
      </w:r>
    </w:p>
    <w:p w14:paraId="58640D54" w14:textId="48DDB00C" w:rsidR="00C536E2" w:rsidRPr="00B25BDF" w:rsidRDefault="00C03CDE" w:rsidP="00B25BDF">
      <w:pPr>
        <w:widowControl/>
        <w:spacing w:line="276" w:lineRule="auto"/>
        <w:ind w:right="300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B25BDF">
        <w:rPr>
          <w:rFonts w:ascii="Arial" w:hAnsi="Arial" w:cs="Arial"/>
          <w:color w:val="000000" w:themeColor="text1"/>
          <w:sz w:val="24"/>
        </w:rPr>
        <w:t xml:space="preserve">In addition to all the rights of general members mentioned above, </w:t>
      </w:r>
      <w:r w:rsidR="00167EB1" w:rsidRPr="00B25BDF">
        <w:rPr>
          <w:rFonts w:ascii="Arial" w:hAnsi="Arial" w:cs="Arial"/>
          <w:color w:val="000000" w:themeColor="text1"/>
          <w:sz w:val="24"/>
        </w:rPr>
        <w:t xml:space="preserve">council members </w:t>
      </w:r>
      <w:r w:rsidRPr="00B25BDF">
        <w:rPr>
          <w:rFonts w:ascii="Arial" w:hAnsi="Arial" w:cs="Arial"/>
          <w:color w:val="000000" w:themeColor="text1"/>
          <w:sz w:val="24"/>
        </w:rPr>
        <w:t xml:space="preserve">have </w:t>
      </w:r>
      <w:r w:rsidR="00167EB1" w:rsidRPr="00B25BDF">
        <w:rPr>
          <w:rFonts w:ascii="Arial" w:hAnsi="Arial" w:cs="Arial"/>
          <w:color w:val="000000" w:themeColor="text1"/>
          <w:sz w:val="24"/>
        </w:rPr>
        <w:t xml:space="preserve">the </w:t>
      </w:r>
      <w:r w:rsidRPr="00B25BDF">
        <w:rPr>
          <w:rFonts w:ascii="Arial" w:hAnsi="Arial" w:cs="Arial"/>
          <w:color w:val="000000" w:themeColor="text1"/>
          <w:sz w:val="24"/>
        </w:rPr>
        <w:t>rights to</w:t>
      </w:r>
      <w:r w:rsidR="00167EB1" w:rsidRPr="00B25BDF">
        <w:rPr>
          <w:rFonts w:ascii="Arial" w:hAnsi="Arial" w:cs="Arial"/>
          <w:color w:val="000000" w:themeColor="text1"/>
          <w:sz w:val="24"/>
        </w:rPr>
        <w:t>:</w:t>
      </w:r>
    </w:p>
    <w:p w14:paraId="116022D7" w14:textId="2A0484EA" w:rsidR="00C536E2" w:rsidRPr="00B25BDF" w:rsidRDefault="00C03CDE" w:rsidP="009D5799">
      <w:pPr>
        <w:pStyle w:val="2"/>
        <w:widowControl/>
        <w:numPr>
          <w:ilvl w:val="1"/>
          <w:numId w:val="14"/>
        </w:numPr>
        <w:spacing w:line="276" w:lineRule="auto"/>
        <w:ind w:left="426" w:firstLineChars="0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B25BDF">
        <w:rPr>
          <w:rFonts w:ascii="Arial" w:hAnsi="Arial" w:cs="Arial"/>
          <w:color w:val="000000" w:themeColor="text1"/>
          <w:sz w:val="24"/>
        </w:rPr>
        <w:t>Recommend one representative as the council member of the alliance</w:t>
      </w:r>
      <w:r w:rsidR="00483207" w:rsidRPr="00B25BDF">
        <w:rPr>
          <w:rFonts w:ascii="Arial" w:hAnsi="Arial" w:cs="Arial"/>
          <w:color w:val="000000" w:themeColor="text1"/>
          <w:sz w:val="24"/>
        </w:rPr>
        <w:t>.</w:t>
      </w:r>
    </w:p>
    <w:p w14:paraId="302544FC" w14:textId="0A6BD5B6" w:rsidR="00C536E2" w:rsidRPr="00B25BDF" w:rsidRDefault="00C03CDE" w:rsidP="009D5799">
      <w:pPr>
        <w:pStyle w:val="2"/>
        <w:widowControl/>
        <w:numPr>
          <w:ilvl w:val="1"/>
          <w:numId w:val="14"/>
        </w:numPr>
        <w:spacing w:line="276" w:lineRule="auto"/>
        <w:ind w:left="426" w:firstLineChars="0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B25BDF">
        <w:rPr>
          <w:rFonts w:ascii="Arial" w:hAnsi="Arial" w:cs="Arial"/>
          <w:color w:val="000000" w:themeColor="text1"/>
          <w:sz w:val="24"/>
        </w:rPr>
        <w:t>Vote on the issues of the Council</w:t>
      </w:r>
      <w:r w:rsidR="00483207" w:rsidRPr="00B25BDF">
        <w:rPr>
          <w:rFonts w:ascii="Arial" w:hAnsi="Arial" w:cs="Arial"/>
          <w:color w:val="000000" w:themeColor="text1"/>
          <w:sz w:val="24"/>
        </w:rPr>
        <w:t>.</w:t>
      </w:r>
    </w:p>
    <w:p w14:paraId="20D437D6" w14:textId="65F24C48" w:rsidR="00C536E2" w:rsidRPr="00B25BDF" w:rsidRDefault="00C03CDE" w:rsidP="009D5799">
      <w:pPr>
        <w:pStyle w:val="2"/>
        <w:widowControl/>
        <w:numPr>
          <w:ilvl w:val="1"/>
          <w:numId w:val="14"/>
        </w:numPr>
        <w:spacing w:line="276" w:lineRule="auto"/>
        <w:ind w:left="426" w:firstLineChars="0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B25BDF">
        <w:rPr>
          <w:rFonts w:ascii="Arial" w:hAnsi="Arial" w:cs="Arial"/>
          <w:color w:val="000000" w:themeColor="text1"/>
          <w:sz w:val="24"/>
        </w:rPr>
        <w:t>Elect chairs/deputy chairs</w:t>
      </w:r>
      <w:r w:rsidR="00483207" w:rsidRPr="00B25BDF">
        <w:rPr>
          <w:rFonts w:ascii="Arial" w:hAnsi="Arial" w:cs="Arial"/>
          <w:color w:val="000000" w:themeColor="text1"/>
          <w:sz w:val="24"/>
        </w:rPr>
        <w:t>.</w:t>
      </w:r>
    </w:p>
    <w:p w14:paraId="086EE0BE" w14:textId="1B654398" w:rsidR="00C536E2" w:rsidRPr="00B25BDF" w:rsidRDefault="00C03CDE" w:rsidP="009D5799">
      <w:pPr>
        <w:pStyle w:val="2"/>
        <w:widowControl/>
        <w:numPr>
          <w:ilvl w:val="1"/>
          <w:numId w:val="14"/>
        </w:numPr>
        <w:spacing w:line="276" w:lineRule="auto"/>
        <w:ind w:left="426" w:firstLineChars="0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B25BDF">
        <w:rPr>
          <w:rFonts w:ascii="Arial" w:hAnsi="Arial" w:cs="Arial"/>
          <w:color w:val="000000" w:themeColor="text1"/>
          <w:sz w:val="24"/>
        </w:rPr>
        <w:t xml:space="preserve">Nominate the deputy leader of </w:t>
      </w:r>
      <w:r w:rsidR="00483207" w:rsidRPr="00B25BDF">
        <w:rPr>
          <w:rFonts w:ascii="Arial" w:hAnsi="Arial" w:cs="Arial"/>
          <w:color w:val="000000" w:themeColor="text1"/>
          <w:sz w:val="24"/>
        </w:rPr>
        <w:t>working groups.</w:t>
      </w:r>
    </w:p>
    <w:p w14:paraId="20B07DE4" w14:textId="16DEE51B" w:rsidR="00C536E2" w:rsidRPr="00B25BDF" w:rsidRDefault="00C03CDE" w:rsidP="009D5799">
      <w:pPr>
        <w:pStyle w:val="2"/>
        <w:widowControl/>
        <w:numPr>
          <w:ilvl w:val="1"/>
          <w:numId w:val="14"/>
        </w:numPr>
        <w:spacing w:line="276" w:lineRule="auto"/>
        <w:ind w:left="426" w:firstLineChars="0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B25BDF">
        <w:rPr>
          <w:rFonts w:ascii="Arial" w:hAnsi="Arial" w:cs="Arial"/>
          <w:color w:val="000000" w:themeColor="text1"/>
          <w:sz w:val="24"/>
        </w:rPr>
        <w:t>Recommend one expert for the Expert Committee</w:t>
      </w:r>
      <w:r w:rsidR="00483207" w:rsidRPr="00B25BDF">
        <w:rPr>
          <w:rFonts w:ascii="Arial" w:hAnsi="Arial" w:cs="Arial"/>
          <w:color w:val="000000" w:themeColor="text1"/>
          <w:sz w:val="24"/>
        </w:rPr>
        <w:t>.</w:t>
      </w:r>
    </w:p>
    <w:p w14:paraId="2DDA5564" w14:textId="0007E9D8" w:rsidR="00C536E2" w:rsidRPr="00B25BDF" w:rsidRDefault="00C03CDE" w:rsidP="009D5799">
      <w:pPr>
        <w:pStyle w:val="2"/>
        <w:widowControl/>
        <w:numPr>
          <w:ilvl w:val="1"/>
          <w:numId w:val="14"/>
        </w:numPr>
        <w:spacing w:line="276" w:lineRule="auto"/>
        <w:ind w:left="426" w:firstLineChars="0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B25BDF">
        <w:rPr>
          <w:rFonts w:ascii="Arial" w:hAnsi="Arial" w:cs="Arial"/>
          <w:color w:val="000000" w:themeColor="text1"/>
          <w:sz w:val="24"/>
        </w:rPr>
        <w:t xml:space="preserve">Enjoy preferential </w:t>
      </w:r>
      <w:r w:rsidR="00483207" w:rsidRPr="00B25BDF">
        <w:rPr>
          <w:rFonts w:ascii="Arial" w:hAnsi="Arial" w:cs="Arial"/>
          <w:color w:val="000000" w:themeColor="text1"/>
          <w:sz w:val="24"/>
        </w:rPr>
        <w:t>policies for the test certification service</w:t>
      </w:r>
      <w:r w:rsidRPr="00B25BDF">
        <w:rPr>
          <w:rFonts w:ascii="Arial" w:hAnsi="Arial" w:cs="Arial"/>
          <w:color w:val="000000" w:themeColor="text1"/>
          <w:sz w:val="24"/>
        </w:rPr>
        <w:t>.</w:t>
      </w:r>
    </w:p>
    <w:p w14:paraId="2C0AB4B2" w14:textId="77777777" w:rsidR="00C536E2" w:rsidRPr="00B25BDF" w:rsidRDefault="00C03CDE" w:rsidP="00B25BDF">
      <w:pPr>
        <w:widowControl/>
        <w:spacing w:line="276" w:lineRule="auto"/>
        <w:ind w:right="301"/>
        <w:jc w:val="left"/>
        <w:rPr>
          <w:rFonts w:ascii="Arial" w:eastAsia="仿宋_GB2312" w:hAnsi="Arial" w:cs="Arial"/>
          <w:color w:val="000000" w:themeColor="text1"/>
          <w:kern w:val="0"/>
          <w:szCs w:val="21"/>
        </w:rPr>
      </w:pPr>
      <w:r w:rsidRPr="00B25BDF">
        <w:rPr>
          <w:rFonts w:ascii="Arial" w:hAnsi="Arial" w:cs="Arial"/>
          <w:b/>
          <w:bCs/>
          <w:color w:val="000000" w:themeColor="text1"/>
          <w:sz w:val="24"/>
        </w:rPr>
        <w:t>Chairs and Deputy Chairs:</w:t>
      </w:r>
    </w:p>
    <w:p w14:paraId="31C2E290" w14:textId="67435070" w:rsidR="00C536E2" w:rsidRPr="00B25BDF" w:rsidRDefault="00C03CDE" w:rsidP="00B25BDF">
      <w:pPr>
        <w:widowControl/>
        <w:spacing w:line="276" w:lineRule="auto"/>
        <w:ind w:right="301"/>
        <w:jc w:val="left"/>
        <w:rPr>
          <w:rFonts w:ascii="Arial" w:eastAsia="仿宋_GB2312" w:hAnsi="Arial" w:cs="Arial"/>
          <w:color w:val="000000" w:themeColor="text1"/>
          <w:kern w:val="0"/>
          <w:szCs w:val="21"/>
        </w:rPr>
      </w:pPr>
      <w:r w:rsidRPr="00B25BDF">
        <w:rPr>
          <w:rFonts w:ascii="Arial" w:hAnsi="Arial" w:cs="Arial"/>
          <w:color w:val="000000" w:themeColor="text1"/>
          <w:sz w:val="24"/>
        </w:rPr>
        <w:t xml:space="preserve">In addition to all the rights of general members and council members mentioned above, </w:t>
      </w:r>
      <w:r w:rsidR="00483207" w:rsidRPr="00B25BDF">
        <w:rPr>
          <w:rFonts w:ascii="Arial" w:hAnsi="Arial" w:cs="Arial"/>
          <w:color w:val="000000" w:themeColor="text1"/>
          <w:sz w:val="24"/>
        </w:rPr>
        <w:t>chairs and deputy chairs have the rights to:</w:t>
      </w:r>
    </w:p>
    <w:p w14:paraId="1C7A763F" w14:textId="0E80DAC9" w:rsidR="00C536E2" w:rsidRPr="00B25BDF" w:rsidRDefault="00C03CDE" w:rsidP="009D5799">
      <w:pPr>
        <w:pStyle w:val="2"/>
        <w:widowControl/>
        <w:numPr>
          <w:ilvl w:val="1"/>
          <w:numId w:val="16"/>
        </w:numPr>
        <w:spacing w:line="276" w:lineRule="auto"/>
        <w:ind w:left="567" w:firstLineChars="0" w:hanging="567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B25BDF">
        <w:rPr>
          <w:rFonts w:ascii="Arial" w:hAnsi="Arial" w:cs="Arial"/>
          <w:color w:val="000000" w:themeColor="text1"/>
          <w:sz w:val="24"/>
        </w:rPr>
        <w:t>Appoint one person as the chair/deputy chair of the Alliance</w:t>
      </w:r>
      <w:r w:rsidR="00483207" w:rsidRPr="00B25BDF">
        <w:rPr>
          <w:rFonts w:ascii="Arial" w:hAnsi="Arial" w:cs="Arial"/>
          <w:color w:val="000000" w:themeColor="text1"/>
          <w:sz w:val="24"/>
        </w:rPr>
        <w:t>.</w:t>
      </w:r>
    </w:p>
    <w:p w14:paraId="211710C0" w14:textId="0055FB35" w:rsidR="00C536E2" w:rsidRPr="00B25BDF" w:rsidRDefault="00C03CDE" w:rsidP="009D5799">
      <w:pPr>
        <w:pStyle w:val="2"/>
        <w:widowControl/>
        <w:numPr>
          <w:ilvl w:val="1"/>
          <w:numId w:val="16"/>
        </w:numPr>
        <w:spacing w:line="276" w:lineRule="auto"/>
        <w:ind w:left="567" w:firstLineChars="0" w:hanging="567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B25BDF">
        <w:rPr>
          <w:rFonts w:ascii="Arial" w:hAnsi="Arial" w:cs="Arial"/>
          <w:color w:val="000000" w:themeColor="text1"/>
          <w:sz w:val="24"/>
        </w:rPr>
        <w:t>Propose amendments to the Charter</w:t>
      </w:r>
      <w:r w:rsidR="00483207" w:rsidRPr="00B25BDF">
        <w:rPr>
          <w:rFonts w:ascii="Arial" w:hAnsi="Arial" w:cs="Arial"/>
          <w:color w:val="000000" w:themeColor="text1"/>
          <w:sz w:val="24"/>
        </w:rPr>
        <w:t>.</w:t>
      </w:r>
    </w:p>
    <w:p w14:paraId="0CEA62A1" w14:textId="7D92DDD7" w:rsidR="00C536E2" w:rsidRPr="00B25BDF" w:rsidRDefault="00C03CDE" w:rsidP="009D5799">
      <w:pPr>
        <w:pStyle w:val="2"/>
        <w:widowControl/>
        <w:numPr>
          <w:ilvl w:val="1"/>
          <w:numId w:val="16"/>
        </w:numPr>
        <w:spacing w:line="276" w:lineRule="auto"/>
        <w:ind w:left="567" w:firstLineChars="0" w:hanging="567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B25BDF">
        <w:rPr>
          <w:rFonts w:ascii="Arial" w:hAnsi="Arial" w:cs="Arial"/>
          <w:color w:val="000000" w:themeColor="text1"/>
          <w:sz w:val="24"/>
        </w:rPr>
        <w:t>Propose key development plans for the Alliance</w:t>
      </w:r>
      <w:r w:rsidR="00483207" w:rsidRPr="00B25BDF">
        <w:rPr>
          <w:rFonts w:ascii="Arial" w:hAnsi="Arial" w:cs="Arial"/>
          <w:color w:val="000000" w:themeColor="text1"/>
          <w:sz w:val="24"/>
        </w:rPr>
        <w:t>.</w:t>
      </w:r>
    </w:p>
    <w:p w14:paraId="16D67BE7" w14:textId="06558D27" w:rsidR="00C536E2" w:rsidRPr="00B25BDF" w:rsidRDefault="00C03CDE" w:rsidP="009D5799">
      <w:pPr>
        <w:pStyle w:val="2"/>
        <w:widowControl/>
        <w:numPr>
          <w:ilvl w:val="1"/>
          <w:numId w:val="16"/>
        </w:numPr>
        <w:spacing w:line="276" w:lineRule="auto"/>
        <w:ind w:left="567" w:firstLineChars="0" w:hanging="567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B25BDF">
        <w:rPr>
          <w:rFonts w:ascii="Arial" w:hAnsi="Arial" w:cs="Arial"/>
          <w:color w:val="000000" w:themeColor="text1"/>
          <w:sz w:val="24"/>
        </w:rPr>
        <w:t>Nominate additional chairs and deputy chairs</w:t>
      </w:r>
      <w:r w:rsidR="00483207" w:rsidRPr="00B25BDF">
        <w:rPr>
          <w:rFonts w:ascii="Arial" w:hAnsi="Arial" w:cs="Arial"/>
          <w:color w:val="000000" w:themeColor="text1"/>
          <w:sz w:val="24"/>
        </w:rPr>
        <w:t>.</w:t>
      </w:r>
    </w:p>
    <w:p w14:paraId="3D5C1659" w14:textId="1B14BF67" w:rsidR="00C536E2" w:rsidRPr="00B25BDF" w:rsidRDefault="00C03CDE" w:rsidP="009D5799">
      <w:pPr>
        <w:pStyle w:val="2"/>
        <w:widowControl/>
        <w:numPr>
          <w:ilvl w:val="1"/>
          <w:numId w:val="16"/>
        </w:numPr>
        <w:spacing w:line="276" w:lineRule="auto"/>
        <w:ind w:left="567" w:firstLineChars="0" w:hanging="567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B25BDF">
        <w:rPr>
          <w:rFonts w:ascii="Arial" w:hAnsi="Arial" w:cs="Arial"/>
          <w:color w:val="000000" w:themeColor="text1"/>
          <w:sz w:val="24"/>
        </w:rPr>
        <w:t>Recommend one or two e</w:t>
      </w:r>
      <w:r w:rsidR="007A1762" w:rsidRPr="00B25BDF">
        <w:rPr>
          <w:rFonts w:ascii="Arial" w:hAnsi="Arial" w:cs="Arial"/>
          <w:color w:val="000000" w:themeColor="text1"/>
          <w:sz w:val="24"/>
        </w:rPr>
        <w:t>xperts for the Expert Committee</w:t>
      </w:r>
      <w:r w:rsidR="00483207" w:rsidRPr="00B25BDF">
        <w:rPr>
          <w:rFonts w:ascii="Arial" w:hAnsi="Arial" w:cs="Arial"/>
          <w:color w:val="000000" w:themeColor="text1"/>
          <w:sz w:val="24"/>
        </w:rPr>
        <w:t>.</w:t>
      </w:r>
    </w:p>
    <w:p w14:paraId="10D22E79" w14:textId="05FF88AC" w:rsidR="00C536E2" w:rsidRPr="00B25BDF" w:rsidRDefault="00C03CDE" w:rsidP="009D5799">
      <w:pPr>
        <w:pStyle w:val="2"/>
        <w:widowControl/>
        <w:numPr>
          <w:ilvl w:val="1"/>
          <w:numId w:val="16"/>
        </w:numPr>
        <w:spacing w:line="276" w:lineRule="auto"/>
        <w:ind w:left="567" w:firstLineChars="0" w:hanging="567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B25BDF">
        <w:rPr>
          <w:rFonts w:ascii="Arial" w:hAnsi="Arial" w:cs="Arial"/>
          <w:color w:val="000000" w:themeColor="text1"/>
          <w:sz w:val="24"/>
        </w:rPr>
        <w:t xml:space="preserve">Apply to set up a new </w:t>
      </w:r>
      <w:r w:rsidR="00483207" w:rsidRPr="00B25BDF">
        <w:rPr>
          <w:rFonts w:ascii="Arial" w:hAnsi="Arial" w:cs="Arial"/>
          <w:color w:val="000000" w:themeColor="text1"/>
          <w:sz w:val="24"/>
        </w:rPr>
        <w:t>working group.</w:t>
      </w:r>
    </w:p>
    <w:p w14:paraId="6A4D9F23" w14:textId="372ACF14" w:rsidR="00C536E2" w:rsidRPr="00B25BDF" w:rsidRDefault="00C03CDE" w:rsidP="009D5799">
      <w:pPr>
        <w:pStyle w:val="2"/>
        <w:widowControl/>
        <w:numPr>
          <w:ilvl w:val="1"/>
          <w:numId w:val="16"/>
        </w:numPr>
        <w:spacing w:line="276" w:lineRule="auto"/>
        <w:ind w:left="567" w:firstLineChars="0" w:hanging="567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B25BDF">
        <w:rPr>
          <w:rFonts w:ascii="Arial" w:hAnsi="Arial" w:cs="Arial"/>
          <w:color w:val="000000" w:themeColor="text1"/>
          <w:sz w:val="24"/>
        </w:rPr>
        <w:t xml:space="preserve">Submit the proposal </w:t>
      </w:r>
      <w:r w:rsidR="00DE71D6">
        <w:rPr>
          <w:rFonts w:ascii="Arial" w:hAnsi="Arial" w:cs="Arial"/>
          <w:color w:val="000000" w:themeColor="text1"/>
          <w:sz w:val="24"/>
        </w:rPr>
        <w:t>for</w:t>
      </w:r>
      <w:r w:rsidR="00DE71D6" w:rsidRPr="00B25BDF">
        <w:rPr>
          <w:rFonts w:ascii="Arial" w:hAnsi="Arial" w:cs="Arial"/>
          <w:color w:val="000000" w:themeColor="text1"/>
          <w:sz w:val="24"/>
        </w:rPr>
        <w:t xml:space="preserve"> </w:t>
      </w:r>
      <w:r w:rsidRPr="00B25BDF">
        <w:rPr>
          <w:rFonts w:ascii="Arial" w:hAnsi="Arial" w:cs="Arial"/>
          <w:color w:val="000000" w:themeColor="text1"/>
          <w:sz w:val="24"/>
        </w:rPr>
        <w:t xml:space="preserve">establishing a new </w:t>
      </w:r>
      <w:r w:rsidR="00483207" w:rsidRPr="00B25BDF">
        <w:rPr>
          <w:rFonts w:ascii="Arial" w:hAnsi="Arial" w:cs="Arial"/>
          <w:color w:val="000000" w:themeColor="text1"/>
          <w:sz w:val="24"/>
        </w:rPr>
        <w:t>working group.</w:t>
      </w:r>
    </w:p>
    <w:p w14:paraId="3EDEF0FC" w14:textId="00570CA2" w:rsidR="00C536E2" w:rsidRPr="00B25BDF" w:rsidRDefault="00C03CDE" w:rsidP="009D5799">
      <w:pPr>
        <w:pStyle w:val="2"/>
        <w:widowControl/>
        <w:numPr>
          <w:ilvl w:val="1"/>
          <w:numId w:val="16"/>
        </w:numPr>
        <w:spacing w:line="276" w:lineRule="auto"/>
        <w:ind w:left="567" w:firstLineChars="0" w:hanging="567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B25BDF">
        <w:rPr>
          <w:rFonts w:ascii="Arial" w:hAnsi="Arial" w:cs="Arial"/>
          <w:color w:val="000000" w:themeColor="text1"/>
          <w:sz w:val="24"/>
        </w:rPr>
        <w:t xml:space="preserve">Nominate the leader/deputy leader of the </w:t>
      </w:r>
      <w:r w:rsidR="00483207" w:rsidRPr="00B25BDF">
        <w:rPr>
          <w:rFonts w:ascii="Arial" w:hAnsi="Arial" w:cs="Arial"/>
          <w:color w:val="000000" w:themeColor="text1"/>
          <w:sz w:val="24"/>
        </w:rPr>
        <w:t>working group.</w:t>
      </w:r>
    </w:p>
    <w:p w14:paraId="09CFC346" w14:textId="268C5894" w:rsidR="00C536E2" w:rsidRPr="00B25BDF" w:rsidRDefault="00C03CDE" w:rsidP="009D5799">
      <w:pPr>
        <w:pStyle w:val="2"/>
        <w:widowControl/>
        <w:numPr>
          <w:ilvl w:val="1"/>
          <w:numId w:val="16"/>
        </w:numPr>
        <w:spacing w:line="276" w:lineRule="auto"/>
        <w:ind w:left="567" w:firstLineChars="0" w:hanging="567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B25BDF">
        <w:rPr>
          <w:rFonts w:ascii="Arial" w:hAnsi="Arial" w:cs="Arial"/>
          <w:color w:val="000000" w:themeColor="text1"/>
          <w:sz w:val="24"/>
        </w:rPr>
        <w:t xml:space="preserve">Enjoy preferential </w:t>
      </w:r>
      <w:r w:rsidR="00483207" w:rsidRPr="00B25BDF">
        <w:rPr>
          <w:rFonts w:ascii="Arial" w:hAnsi="Arial" w:cs="Arial"/>
          <w:color w:val="000000" w:themeColor="text1"/>
          <w:sz w:val="24"/>
        </w:rPr>
        <w:t>policies for the test certification service</w:t>
      </w:r>
      <w:r w:rsidRPr="00B25BDF">
        <w:rPr>
          <w:rFonts w:ascii="Arial" w:hAnsi="Arial" w:cs="Arial"/>
          <w:color w:val="000000" w:themeColor="text1"/>
          <w:sz w:val="24"/>
        </w:rPr>
        <w:t>.</w:t>
      </w:r>
    </w:p>
    <w:p w14:paraId="0283121A" w14:textId="089EB43A" w:rsidR="00C536E2" w:rsidRPr="00B25BDF" w:rsidRDefault="00C536E2" w:rsidP="00B25BDF">
      <w:pPr>
        <w:widowControl/>
        <w:spacing w:line="276" w:lineRule="auto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</w:p>
    <w:p w14:paraId="795A0F5D" w14:textId="55FEFF55" w:rsidR="000B27C0" w:rsidRPr="00B25BDF" w:rsidRDefault="00567287" w:rsidP="00B25BDF">
      <w:pPr>
        <w:widowControl/>
        <w:spacing w:line="276" w:lineRule="auto"/>
        <w:ind w:right="300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>
        <w:rPr>
          <w:rFonts w:ascii="Arial" w:hAnsi="Arial" w:cs="Arial"/>
          <w:b/>
          <w:bCs/>
          <w:color w:val="000000" w:themeColor="text1"/>
          <w:sz w:val="24"/>
        </w:rPr>
        <w:t>Article 11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If </w:t>
      </w:r>
      <w:r w:rsidR="00483207" w:rsidRPr="00B25BDF">
        <w:rPr>
          <w:rFonts w:ascii="Arial" w:hAnsi="Arial" w:cs="Arial"/>
          <w:color w:val="000000" w:themeColor="text1"/>
          <w:sz w:val="24"/>
        </w:rPr>
        <w:t xml:space="preserve">a member needs to update its entity information </w:t>
      </w:r>
      <w:r w:rsidR="00AE4D24">
        <w:rPr>
          <w:rFonts w:ascii="Arial" w:hAnsi="Arial" w:cs="Arial"/>
          <w:color w:val="000000" w:themeColor="text1"/>
          <w:sz w:val="24"/>
        </w:rPr>
        <w:t>as a result</w:t>
      </w:r>
      <w:r w:rsidR="00794BC5">
        <w:rPr>
          <w:rFonts w:ascii="Arial" w:hAnsi="Arial" w:cs="Arial"/>
          <w:color w:val="000000" w:themeColor="text1"/>
          <w:sz w:val="24"/>
        </w:rPr>
        <w:t xml:space="preserve"> </w:t>
      </w:r>
      <w:r w:rsidR="00AE4D24">
        <w:rPr>
          <w:rFonts w:ascii="Arial" w:hAnsi="Arial" w:cs="Arial"/>
          <w:color w:val="000000" w:themeColor="text1"/>
          <w:sz w:val="24"/>
        </w:rPr>
        <w:t>of</w:t>
      </w:r>
      <w:r w:rsidR="00483207" w:rsidRPr="00B25BDF">
        <w:rPr>
          <w:rFonts w:ascii="Arial" w:hAnsi="Arial" w:cs="Arial"/>
          <w:color w:val="000000" w:themeColor="text1"/>
          <w:sz w:val="24"/>
        </w:rPr>
        <w:t xml:space="preserve"> 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mergers </w:t>
      </w:r>
      <w:r w:rsidR="00483207" w:rsidRPr="00B25BDF">
        <w:rPr>
          <w:rFonts w:ascii="Arial" w:hAnsi="Arial" w:cs="Arial"/>
          <w:color w:val="000000" w:themeColor="text1"/>
          <w:sz w:val="24"/>
        </w:rPr>
        <w:t xml:space="preserve">or </w:t>
      </w:r>
      <w:r w:rsidR="000B27C0" w:rsidRPr="00B25BDF">
        <w:rPr>
          <w:rFonts w:ascii="Arial" w:hAnsi="Arial" w:cs="Arial"/>
          <w:color w:val="000000" w:themeColor="text1"/>
          <w:sz w:val="24"/>
        </w:rPr>
        <w:t>acquisitions, a</w:t>
      </w:r>
      <w:r w:rsidR="00483207" w:rsidRPr="00B25BDF">
        <w:rPr>
          <w:rFonts w:ascii="Arial" w:hAnsi="Arial" w:cs="Arial"/>
          <w:color w:val="000000" w:themeColor="text1"/>
          <w:sz w:val="24"/>
        </w:rPr>
        <w:t xml:space="preserve"> change application should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be submitted to the </w:t>
      </w:r>
      <w:r w:rsidR="00483207" w:rsidRPr="00B25BDF">
        <w:rPr>
          <w:rFonts w:ascii="Arial" w:hAnsi="Arial" w:cs="Arial"/>
          <w:color w:val="000000" w:themeColor="text1"/>
          <w:sz w:val="24"/>
        </w:rPr>
        <w:t>Council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. The Council will </w:t>
      </w:r>
      <w:r w:rsidR="00AE4D24">
        <w:rPr>
          <w:rFonts w:ascii="Arial" w:hAnsi="Arial" w:cs="Arial"/>
          <w:color w:val="000000" w:themeColor="text1"/>
          <w:sz w:val="24"/>
        </w:rPr>
        <w:t xml:space="preserve">then </w:t>
      </w:r>
      <w:r w:rsidR="00BB6E10" w:rsidRPr="00B25BDF">
        <w:rPr>
          <w:rFonts w:ascii="Arial" w:hAnsi="Arial" w:cs="Arial"/>
          <w:color w:val="000000" w:themeColor="text1"/>
          <w:sz w:val="24"/>
        </w:rPr>
        <w:t xml:space="preserve">decide </w:t>
      </w:r>
      <w:r w:rsidR="00AE4D24">
        <w:rPr>
          <w:rFonts w:ascii="Arial" w:hAnsi="Arial" w:cs="Arial"/>
          <w:color w:val="000000" w:themeColor="text1"/>
          <w:sz w:val="24"/>
        </w:rPr>
        <w:t xml:space="preserve">on </w:t>
      </w:r>
      <w:r w:rsidR="00BB6E10" w:rsidRPr="00B25BDF">
        <w:rPr>
          <w:rFonts w:ascii="Arial" w:hAnsi="Arial" w:cs="Arial"/>
          <w:color w:val="000000" w:themeColor="text1"/>
          <w:sz w:val="24"/>
        </w:rPr>
        <w:t xml:space="preserve">the validity of the </w:t>
      </w:r>
      <w:r w:rsidR="00AE4D24">
        <w:rPr>
          <w:rFonts w:ascii="Arial" w:hAnsi="Arial" w:cs="Arial"/>
          <w:color w:val="000000" w:themeColor="text1"/>
          <w:sz w:val="24"/>
        </w:rPr>
        <w:t xml:space="preserve">applicant’s </w:t>
      </w:r>
      <w:r w:rsidR="00BB6E10" w:rsidRPr="00B25BDF">
        <w:rPr>
          <w:rFonts w:ascii="Arial" w:hAnsi="Arial" w:cs="Arial"/>
          <w:color w:val="000000" w:themeColor="text1"/>
          <w:sz w:val="24"/>
        </w:rPr>
        <w:t>membership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. </w:t>
      </w:r>
    </w:p>
    <w:p w14:paraId="0F0C4B2A" w14:textId="6E337B0F" w:rsidR="000B27C0" w:rsidRPr="00B25BDF" w:rsidRDefault="007E64F6" w:rsidP="00B25BDF">
      <w:pPr>
        <w:widowControl/>
        <w:spacing w:line="276" w:lineRule="auto"/>
        <w:ind w:right="300"/>
        <w:jc w:val="left"/>
        <w:rPr>
          <w:rFonts w:ascii="Arial" w:eastAsia="仿宋_GB2312" w:hAnsi="Arial" w:cs="Arial"/>
          <w:color w:val="000000" w:themeColor="text1"/>
          <w:kern w:val="0"/>
          <w:szCs w:val="21"/>
        </w:rPr>
      </w:pPr>
      <w:r>
        <w:rPr>
          <w:rFonts w:ascii="Arial" w:hAnsi="Arial" w:cs="Arial"/>
          <w:b/>
          <w:bCs/>
          <w:color w:val="000000" w:themeColor="text1"/>
          <w:sz w:val="24"/>
        </w:rPr>
        <w:lastRenderedPageBreak/>
        <w:t>Article 12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Members of the Alliance </w:t>
      </w:r>
      <w:r w:rsidR="00483207" w:rsidRPr="00B25BDF">
        <w:rPr>
          <w:rFonts w:ascii="Arial" w:hAnsi="Arial" w:cs="Arial"/>
          <w:color w:val="000000" w:themeColor="text1"/>
          <w:sz w:val="24"/>
        </w:rPr>
        <w:t>should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perform the following obligations:</w:t>
      </w:r>
    </w:p>
    <w:p w14:paraId="65AC55B5" w14:textId="5DE749CD" w:rsidR="000B27C0" w:rsidRPr="00B25BDF" w:rsidRDefault="000B27C0" w:rsidP="009D5799">
      <w:pPr>
        <w:pStyle w:val="2"/>
        <w:widowControl/>
        <w:numPr>
          <w:ilvl w:val="1"/>
          <w:numId w:val="18"/>
        </w:numPr>
        <w:spacing w:line="276" w:lineRule="auto"/>
        <w:ind w:left="426" w:rightChars="143" w:right="300" w:firstLineChars="0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B25BDF">
        <w:rPr>
          <w:rFonts w:ascii="Arial" w:hAnsi="Arial" w:cs="Arial"/>
          <w:color w:val="000000" w:themeColor="text1"/>
          <w:sz w:val="24"/>
        </w:rPr>
        <w:t xml:space="preserve">Abide by the </w:t>
      </w:r>
      <w:r w:rsidR="00BB6E10" w:rsidRPr="00B25BDF">
        <w:rPr>
          <w:rFonts w:ascii="Arial" w:hAnsi="Arial" w:cs="Arial"/>
          <w:color w:val="000000" w:themeColor="text1"/>
          <w:sz w:val="24"/>
        </w:rPr>
        <w:t xml:space="preserve">Charter </w:t>
      </w:r>
      <w:r w:rsidRPr="00B25BDF">
        <w:rPr>
          <w:rFonts w:ascii="Arial" w:hAnsi="Arial" w:cs="Arial"/>
          <w:color w:val="000000" w:themeColor="text1"/>
          <w:sz w:val="24"/>
        </w:rPr>
        <w:t xml:space="preserve">and execute the </w:t>
      </w:r>
      <w:r w:rsidR="003540E1">
        <w:rPr>
          <w:rFonts w:ascii="Arial" w:hAnsi="Arial" w:cs="Arial"/>
          <w:color w:val="000000" w:themeColor="text1"/>
          <w:sz w:val="24"/>
        </w:rPr>
        <w:t>decisions</w:t>
      </w:r>
      <w:r w:rsidR="003540E1" w:rsidRPr="00B25BDF">
        <w:rPr>
          <w:rFonts w:ascii="Arial" w:hAnsi="Arial" w:cs="Arial"/>
          <w:color w:val="000000" w:themeColor="text1"/>
          <w:sz w:val="24"/>
        </w:rPr>
        <w:t xml:space="preserve"> </w:t>
      </w:r>
      <w:r w:rsidRPr="00B25BDF">
        <w:rPr>
          <w:rFonts w:ascii="Arial" w:hAnsi="Arial" w:cs="Arial"/>
          <w:color w:val="000000" w:themeColor="text1"/>
          <w:sz w:val="24"/>
        </w:rPr>
        <w:t>of the Alliance</w:t>
      </w:r>
      <w:r w:rsidR="00BB6E10" w:rsidRPr="00B25BDF">
        <w:rPr>
          <w:rFonts w:ascii="Arial" w:hAnsi="Arial" w:cs="Arial"/>
          <w:color w:val="000000" w:themeColor="text1"/>
          <w:sz w:val="24"/>
        </w:rPr>
        <w:t>.</w:t>
      </w:r>
    </w:p>
    <w:p w14:paraId="1F60FD96" w14:textId="0D071FB5" w:rsidR="000B27C0" w:rsidRPr="00B25BDF" w:rsidRDefault="000B27C0" w:rsidP="009D5799">
      <w:pPr>
        <w:pStyle w:val="2"/>
        <w:numPr>
          <w:ilvl w:val="1"/>
          <w:numId w:val="18"/>
        </w:numPr>
        <w:spacing w:line="276" w:lineRule="auto"/>
        <w:ind w:left="426" w:rightChars="143" w:right="300" w:firstLineChars="0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B25BDF">
        <w:rPr>
          <w:rFonts w:ascii="Arial" w:hAnsi="Arial" w:cs="Arial"/>
          <w:color w:val="000000" w:themeColor="text1"/>
          <w:sz w:val="24"/>
        </w:rPr>
        <w:t xml:space="preserve">Pay </w:t>
      </w:r>
      <w:r w:rsidR="003540E1">
        <w:rPr>
          <w:rFonts w:ascii="Arial" w:hAnsi="Arial" w:cs="Arial"/>
          <w:color w:val="000000" w:themeColor="text1"/>
          <w:sz w:val="24"/>
        </w:rPr>
        <w:t>the membership fee</w:t>
      </w:r>
      <w:r w:rsidR="003540E1" w:rsidRPr="00B25BDF">
        <w:rPr>
          <w:rFonts w:ascii="Arial" w:hAnsi="Arial" w:cs="Arial"/>
          <w:color w:val="000000" w:themeColor="text1"/>
          <w:sz w:val="24"/>
        </w:rPr>
        <w:t xml:space="preserve"> </w:t>
      </w:r>
      <w:r w:rsidRPr="00B25BDF">
        <w:rPr>
          <w:rFonts w:ascii="Arial" w:hAnsi="Arial" w:cs="Arial"/>
          <w:color w:val="000000" w:themeColor="text1"/>
          <w:sz w:val="24"/>
        </w:rPr>
        <w:t>in accordance with the regulations</w:t>
      </w:r>
      <w:r w:rsidR="00BB6E10" w:rsidRPr="00B25BDF">
        <w:rPr>
          <w:rFonts w:ascii="Arial" w:hAnsi="Arial" w:cs="Arial"/>
          <w:color w:val="000000" w:themeColor="text1"/>
          <w:sz w:val="24"/>
        </w:rPr>
        <w:t>.</w:t>
      </w:r>
    </w:p>
    <w:p w14:paraId="66ED2E7E" w14:textId="65581B3F" w:rsidR="000B27C0" w:rsidRPr="00B25BDF" w:rsidRDefault="000B27C0" w:rsidP="009D5799">
      <w:pPr>
        <w:pStyle w:val="2"/>
        <w:numPr>
          <w:ilvl w:val="1"/>
          <w:numId w:val="18"/>
        </w:numPr>
        <w:spacing w:line="276" w:lineRule="auto"/>
        <w:ind w:left="426" w:rightChars="143" w:right="300" w:firstLineChars="0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B25BDF">
        <w:rPr>
          <w:rFonts w:ascii="Arial" w:hAnsi="Arial" w:cs="Arial"/>
          <w:color w:val="000000" w:themeColor="text1"/>
          <w:sz w:val="24"/>
        </w:rPr>
        <w:t>Actively participate in the activities of the Alliance and take the initiative to undertake and complete the tasks assigned by the Alliance</w:t>
      </w:r>
      <w:r w:rsidR="00BB6E10" w:rsidRPr="00B25BDF">
        <w:rPr>
          <w:rFonts w:ascii="Arial" w:hAnsi="Arial" w:cs="Arial"/>
          <w:color w:val="000000" w:themeColor="text1"/>
          <w:sz w:val="24"/>
        </w:rPr>
        <w:t>.</w:t>
      </w:r>
    </w:p>
    <w:p w14:paraId="341D9129" w14:textId="001A3E72" w:rsidR="000B27C0" w:rsidRPr="00B25BDF" w:rsidRDefault="000B27C0" w:rsidP="009D5799">
      <w:pPr>
        <w:pStyle w:val="2"/>
        <w:numPr>
          <w:ilvl w:val="1"/>
          <w:numId w:val="18"/>
        </w:numPr>
        <w:spacing w:line="276" w:lineRule="auto"/>
        <w:ind w:left="426" w:rightChars="143" w:right="300" w:firstLineChars="0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B25BDF">
        <w:rPr>
          <w:rFonts w:ascii="Arial" w:hAnsi="Arial" w:cs="Arial"/>
          <w:color w:val="000000" w:themeColor="text1"/>
          <w:sz w:val="24"/>
        </w:rPr>
        <w:t>Keep the trade and technical secrets of the Alliance</w:t>
      </w:r>
      <w:r w:rsidR="003540E1">
        <w:rPr>
          <w:rFonts w:ascii="Arial" w:hAnsi="Arial" w:cs="Arial"/>
          <w:color w:val="000000" w:themeColor="text1"/>
          <w:sz w:val="24"/>
        </w:rPr>
        <w:t xml:space="preserve"> safe</w:t>
      </w:r>
      <w:r w:rsidR="00BB6E10" w:rsidRPr="00B25BDF">
        <w:rPr>
          <w:rFonts w:ascii="Arial" w:hAnsi="Arial" w:cs="Arial"/>
          <w:color w:val="000000" w:themeColor="text1"/>
          <w:sz w:val="24"/>
        </w:rPr>
        <w:t>.</w:t>
      </w:r>
    </w:p>
    <w:p w14:paraId="6D568F42" w14:textId="09DA46E0" w:rsidR="000B27C0" w:rsidRPr="00B25BDF" w:rsidRDefault="000B27C0" w:rsidP="009D5799">
      <w:pPr>
        <w:pStyle w:val="2"/>
        <w:numPr>
          <w:ilvl w:val="1"/>
          <w:numId w:val="18"/>
        </w:numPr>
        <w:spacing w:line="276" w:lineRule="auto"/>
        <w:ind w:left="426" w:rightChars="143" w:right="300" w:firstLineChars="0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B25BDF">
        <w:rPr>
          <w:rFonts w:ascii="Arial" w:hAnsi="Arial" w:cs="Arial"/>
          <w:color w:val="000000" w:themeColor="text1"/>
          <w:sz w:val="24"/>
        </w:rPr>
        <w:t xml:space="preserve">Use trademarks and technology within the scope of </w:t>
      </w:r>
      <w:r w:rsidR="003540E1">
        <w:rPr>
          <w:rFonts w:ascii="Arial" w:hAnsi="Arial" w:cs="Arial"/>
          <w:color w:val="000000" w:themeColor="text1"/>
          <w:sz w:val="24"/>
        </w:rPr>
        <w:t xml:space="preserve">the </w:t>
      </w:r>
      <w:r w:rsidRPr="00B25BDF">
        <w:rPr>
          <w:rFonts w:ascii="Arial" w:hAnsi="Arial" w:cs="Arial"/>
          <w:color w:val="000000" w:themeColor="text1"/>
          <w:sz w:val="24"/>
        </w:rPr>
        <w:t>Alliance</w:t>
      </w:r>
      <w:r w:rsidR="003540E1">
        <w:rPr>
          <w:rFonts w:ascii="Arial" w:hAnsi="Arial" w:cs="Arial"/>
          <w:color w:val="000000" w:themeColor="text1"/>
          <w:sz w:val="24"/>
        </w:rPr>
        <w:t>’s</w:t>
      </w:r>
      <w:r w:rsidRPr="00B25BDF">
        <w:rPr>
          <w:rFonts w:ascii="Arial" w:hAnsi="Arial" w:cs="Arial"/>
          <w:color w:val="000000" w:themeColor="text1"/>
          <w:sz w:val="24"/>
        </w:rPr>
        <w:t xml:space="preserve"> authorization</w:t>
      </w:r>
      <w:r w:rsidR="00BB6E10" w:rsidRPr="00B25BDF">
        <w:rPr>
          <w:rFonts w:ascii="Arial" w:hAnsi="Arial" w:cs="Arial"/>
          <w:color w:val="000000" w:themeColor="text1"/>
          <w:sz w:val="24"/>
        </w:rPr>
        <w:t>.</w:t>
      </w:r>
    </w:p>
    <w:p w14:paraId="2CC2CE1D" w14:textId="15DDC058" w:rsidR="000B27C0" w:rsidRPr="00B25BDF" w:rsidRDefault="003540E1" w:rsidP="009D5799">
      <w:pPr>
        <w:pStyle w:val="2"/>
        <w:widowControl/>
        <w:numPr>
          <w:ilvl w:val="1"/>
          <w:numId w:val="18"/>
        </w:numPr>
        <w:spacing w:line="276" w:lineRule="auto"/>
        <w:ind w:left="426" w:rightChars="143" w:right="300" w:firstLineChars="0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>
        <w:rPr>
          <w:rFonts w:ascii="Arial" w:hAnsi="Arial" w:cs="Arial"/>
          <w:color w:val="000000" w:themeColor="text1"/>
          <w:sz w:val="24"/>
        </w:rPr>
        <w:t>Maintain a healthy relationship with all members of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the Alliance, attract more industry partners, and </w:t>
      </w:r>
      <w:r w:rsidRPr="00B25BDF">
        <w:rPr>
          <w:rFonts w:ascii="Arial" w:hAnsi="Arial" w:cs="Arial"/>
          <w:color w:val="000000" w:themeColor="text1"/>
          <w:sz w:val="24"/>
        </w:rPr>
        <w:t>uphold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the overall image and reputation of the Alliance.</w:t>
      </w:r>
    </w:p>
    <w:p w14:paraId="486A012E" w14:textId="77289DF6" w:rsidR="000B27C0" w:rsidRPr="00B25BDF" w:rsidRDefault="000B27C0" w:rsidP="009D5799">
      <w:pPr>
        <w:pStyle w:val="2"/>
        <w:widowControl/>
        <w:numPr>
          <w:ilvl w:val="1"/>
          <w:numId w:val="18"/>
        </w:numPr>
        <w:spacing w:line="276" w:lineRule="auto"/>
        <w:ind w:left="426" w:rightChars="143" w:right="300" w:firstLineChars="0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B25BDF">
        <w:rPr>
          <w:rFonts w:ascii="Arial" w:hAnsi="Arial" w:cs="Arial"/>
          <w:color w:val="000000" w:themeColor="text1"/>
          <w:sz w:val="24"/>
        </w:rPr>
        <w:t xml:space="preserve">Appoint dedicated people to liaise with the </w:t>
      </w:r>
      <w:r w:rsidR="00BB6E10" w:rsidRPr="00B25BDF">
        <w:rPr>
          <w:rFonts w:ascii="Arial" w:hAnsi="Arial" w:cs="Arial"/>
          <w:color w:val="000000" w:themeColor="text1"/>
          <w:sz w:val="24"/>
        </w:rPr>
        <w:t>Secretariat</w:t>
      </w:r>
      <w:r w:rsidRPr="00B25BDF">
        <w:rPr>
          <w:rFonts w:ascii="Arial" w:hAnsi="Arial" w:cs="Arial"/>
          <w:color w:val="000000" w:themeColor="text1"/>
          <w:sz w:val="24"/>
        </w:rPr>
        <w:t xml:space="preserve"> </w:t>
      </w:r>
      <w:r w:rsidR="003540E1">
        <w:rPr>
          <w:rFonts w:ascii="Arial" w:hAnsi="Arial" w:cs="Arial"/>
          <w:color w:val="000000" w:themeColor="text1"/>
          <w:sz w:val="24"/>
        </w:rPr>
        <w:t>and</w:t>
      </w:r>
      <w:r w:rsidRPr="00B25BDF">
        <w:rPr>
          <w:rFonts w:ascii="Arial" w:hAnsi="Arial" w:cs="Arial"/>
          <w:color w:val="000000" w:themeColor="text1"/>
          <w:sz w:val="24"/>
        </w:rPr>
        <w:t xml:space="preserve"> carry out day-to-day work</w:t>
      </w:r>
      <w:r w:rsidR="00BB6E10" w:rsidRPr="00B25BDF">
        <w:rPr>
          <w:rFonts w:ascii="Arial" w:hAnsi="Arial" w:cs="Arial"/>
          <w:color w:val="000000" w:themeColor="text1"/>
          <w:sz w:val="24"/>
        </w:rPr>
        <w:t>.</w:t>
      </w:r>
    </w:p>
    <w:p w14:paraId="25BC28F7" w14:textId="6C40EB8D" w:rsidR="000B27C0" w:rsidRPr="00B25BDF" w:rsidRDefault="00BB6E10" w:rsidP="009D5799">
      <w:pPr>
        <w:pStyle w:val="2"/>
        <w:widowControl/>
        <w:numPr>
          <w:ilvl w:val="1"/>
          <w:numId w:val="18"/>
        </w:numPr>
        <w:spacing w:line="276" w:lineRule="auto"/>
        <w:ind w:left="426" w:rightChars="143" w:right="300" w:firstLineChars="0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B25BDF">
        <w:rPr>
          <w:rFonts w:ascii="Arial" w:hAnsi="Arial" w:cs="Arial"/>
          <w:color w:val="000000" w:themeColor="text1"/>
          <w:sz w:val="24"/>
        </w:rPr>
        <w:t>A</w:t>
      </w:r>
      <w:r w:rsidR="000B27C0" w:rsidRPr="00B25BDF">
        <w:rPr>
          <w:rFonts w:ascii="Arial" w:hAnsi="Arial" w:cs="Arial"/>
          <w:color w:val="000000" w:themeColor="text1"/>
          <w:sz w:val="24"/>
        </w:rPr>
        <w:t>ctively promote the implementation of industrialization and build an industrial ecosystem.</w:t>
      </w:r>
    </w:p>
    <w:p w14:paraId="3E7C4ABF" w14:textId="51CC6CAC" w:rsidR="000B27C0" w:rsidRPr="00B25BDF" w:rsidRDefault="007E64F6" w:rsidP="00B25BDF">
      <w:pPr>
        <w:widowControl/>
        <w:spacing w:line="276" w:lineRule="auto"/>
        <w:ind w:right="300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>
        <w:rPr>
          <w:rFonts w:ascii="Arial" w:hAnsi="Arial" w:cs="Arial"/>
          <w:b/>
          <w:bCs/>
          <w:color w:val="000000" w:themeColor="text1"/>
          <w:sz w:val="24"/>
        </w:rPr>
        <w:t>Article 13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Members </w:t>
      </w:r>
      <w:r w:rsidR="00483207" w:rsidRPr="00B25BDF">
        <w:rPr>
          <w:rFonts w:ascii="Arial" w:hAnsi="Arial" w:cs="Arial"/>
          <w:color w:val="000000" w:themeColor="text1"/>
          <w:sz w:val="24"/>
        </w:rPr>
        <w:t>should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submit application documents </w:t>
      </w:r>
      <w:r w:rsidR="005A7532" w:rsidRPr="00B25BDF">
        <w:rPr>
          <w:rFonts w:ascii="Arial" w:hAnsi="Arial" w:cs="Arial"/>
          <w:color w:val="000000" w:themeColor="text1"/>
          <w:sz w:val="24"/>
        </w:rPr>
        <w:t xml:space="preserve">to exit 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the Alliance. If a Chair, Deputy Chair or Council Member </w:t>
      </w:r>
      <w:r w:rsidR="005A7532" w:rsidRPr="00B25BDF">
        <w:rPr>
          <w:rFonts w:ascii="Arial" w:hAnsi="Arial" w:cs="Arial"/>
          <w:color w:val="000000" w:themeColor="text1"/>
          <w:sz w:val="24"/>
        </w:rPr>
        <w:t>submits such an application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, the Alliance </w:t>
      </w:r>
      <w:r w:rsidR="00483207" w:rsidRPr="00B25BDF">
        <w:rPr>
          <w:rFonts w:ascii="Arial" w:hAnsi="Arial" w:cs="Arial"/>
          <w:color w:val="000000" w:themeColor="text1"/>
          <w:sz w:val="24"/>
        </w:rPr>
        <w:t>should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</w:t>
      </w:r>
      <w:r w:rsidR="00793E1E" w:rsidRPr="00793E1E">
        <w:rPr>
          <w:rFonts w:ascii="Arial" w:hAnsi="Arial" w:cs="Arial"/>
          <w:color w:val="000000" w:themeColor="text1"/>
          <w:sz w:val="24"/>
        </w:rPr>
        <w:t>complete the internal examination process and return a result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within 60 calendar days from </w:t>
      </w:r>
      <w:r w:rsidR="005A7532" w:rsidRPr="00B25BDF">
        <w:rPr>
          <w:rFonts w:ascii="Arial" w:hAnsi="Arial" w:cs="Arial"/>
          <w:color w:val="000000" w:themeColor="text1"/>
          <w:sz w:val="24"/>
        </w:rPr>
        <w:t xml:space="preserve">the day </w:t>
      </w:r>
      <w:r w:rsidR="000B27C0" w:rsidRPr="00B25BDF">
        <w:rPr>
          <w:rFonts w:ascii="Arial" w:hAnsi="Arial" w:cs="Arial"/>
          <w:color w:val="000000" w:themeColor="text1"/>
          <w:sz w:val="24"/>
        </w:rPr>
        <w:t>the application</w:t>
      </w:r>
      <w:r w:rsidR="003540E1">
        <w:rPr>
          <w:rFonts w:ascii="Arial" w:hAnsi="Arial" w:cs="Arial"/>
          <w:color w:val="000000" w:themeColor="text1"/>
          <w:sz w:val="24"/>
        </w:rPr>
        <w:t xml:space="preserve"> is received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. If a General Member </w:t>
      </w:r>
      <w:r w:rsidR="005A7532" w:rsidRPr="00B25BDF">
        <w:rPr>
          <w:rFonts w:ascii="Arial" w:hAnsi="Arial" w:cs="Arial"/>
          <w:color w:val="000000" w:themeColor="text1"/>
          <w:sz w:val="24"/>
        </w:rPr>
        <w:t>submits such an application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, the Alliance </w:t>
      </w:r>
      <w:r w:rsidR="00483207" w:rsidRPr="00B25BDF">
        <w:rPr>
          <w:rFonts w:ascii="Arial" w:hAnsi="Arial" w:cs="Arial"/>
          <w:color w:val="000000" w:themeColor="text1"/>
          <w:sz w:val="24"/>
        </w:rPr>
        <w:t>should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complete the examination and approval within 30 calendar days from </w:t>
      </w:r>
      <w:r w:rsidR="005A7532" w:rsidRPr="00B25BDF">
        <w:rPr>
          <w:rFonts w:ascii="Arial" w:hAnsi="Arial" w:cs="Arial"/>
          <w:color w:val="000000" w:themeColor="text1"/>
          <w:sz w:val="24"/>
        </w:rPr>
        <w:t xml:space="preserve">the day of receiving 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the application. </w:t>
      </w:r>
      <w:r w:rsidR="005A7532" w:rsidRPr="00B25BDF">
        <w:rPr>
          <w:rFonts w:ascii="Arial" w:hAnsi="Arial" w:cs="Arial"/>
          <w:color w:val="000000" w:themeColor="text1"/>
          <w:sz w:val="24"/>
        </w:rPr>
        <w:t>Membership will be invalidated for such an applicant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as of the date of</w:t>
      </w:r>
      <w:r w:rsidR="005A7532" w:rsidRPr="00B25BDF">
        <w:rPr>
          <w:rFonts w:ascii="Arial" w:hAnsi="Arial" w:cs="Arial"/>
          <w:color w:val="000000" w:themeColor="text1"/>
          <w:sz w:val="24"/>
        </w:rPr>
        <w:t xml:space="preserve"> application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approval.</w:t>
      </w:r>
      <w:r w:rsidR="005A7532" w:rsidRPr="00B25BDF">
        <w:rPr>
          <w:rFonts w:ascii="Arial" w:hAnsi="Arial" w:cs="Arial"/>
          <w:color w:val="000000" w:themeColor="text1"/>
          <w:sz w:val="24"/>
        </w:rPr>
        <w:t xml:space="preserve"> </w:t>
      </w:r>
    </w:p>
    <w:p w14:paraId="414C5203" w14:textId="4932F7BE" w:rsidR="000B27C0" w:rsidRPr="00B25BDF" w:rsidRDefault="000B27C0" w:rsidP="00B25BDF">
      <w:pPr>
        <w:widowControl/>
        <w:spacing w:line="276" w:lineRule="auto"/>
        <w:ind w:right="300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B25BDF">
        <w:rPr>
          <w:rFonts w:ascii="Arial" w:hAnsi="Arial" w:cs="Arial"/>
          <w:color w:val="000000" w:themeColor="text1"/>
          <w:sz w:val="24"/>
        </w:rPr>
        <w:t xml:space="preserve">If a member is dismissed </w:t>
      </w:r>
      <w:r w:rsidR="002A12F3">
        <w:rPr>
          <w:rFonts w:ascii="Arial" w:hAnsi="Arial" w:cs="Arial"/>
          <w:color w:val="000000" w:themeColor="text1"/>
          <w:sz w:val="24"/>
        </w:rPr>
        <w:t>for breaching</w:t>
      </w:r>
      <w:r w:rsidRPr="00B25BDF">
        <w:rPr>
          <w:rFonts w:ascii="Arial" w:hAnsi="Arial" w:cs="Arial"/>
          <w:color w:val="000000" w:themeColor="text1"/>
          <w:sz w:val="24"/>
        </w:rPr>
        <w:t xml:space="preserve"> Article 15 and does not file a complaint in accordance with Article 16</w:t>
      </w:r>
      <w:r w:rsidR="00BB6E10" w:rsidRPr="00B25BDF">
        <w:rPr>
          <w:rFonts w:ascii="Arial" w:hAnsi="Arial" w:cs="Arial"/>
          <w:color w:val="000000" w:themeColor="text1"/>
          <w:sz w:val="24"/>
        </w:rPr>
        <w:t xml:space="preserve"> herein</w:t>
      </w:r>
      <w:r w:rsidRPr="00B25BDF">
        <w:rPr>
          <w:rFonts w:ascii="Arial" w:hAnsi="Arial" w:cs="Arial"/>
          <w:color w:val="000000" w:themeColor="text1"/>
          <w:sz w:val="24"/>
        </w:rPr>
        <w:t xml:space="preserve">, </w:t>
      </w:r>
      <w:r w:rsidR="00BB6E10" w:rsidRPr="00B25BDF">
        <w:rPr>
          <w:rFonts w:ascii="Arial" w:hAnsi="Arial" w:cs="Arial"/>
          <w:color w:val="000000" w:themeColor="text1"/>
          <w:sz w:val="24"/>
        </w:rPr>
        <w:t>its</w:t>
      </w:r>
      <w:r w:rsidRPr="00B25BDF">
        <w:rPr>
          <w:rFonts w:ascii="Arial" w:hAnsi="Arial" w:cs="Arial"/>
          <w:color w:val="000000" w:themeColor="text1"/>
          <w:sz w:val="24"/>
        </w:rPr>
        <w:t xml:space="preserve"> membership </w:t>
      </w:r>
      <w:r w:rsidR="00BB6E10" w:rsidRPr="00B25BDF">
        <w:rPr>
          <w:rFonts w:ascii="Arial" w:hAnsi="Arial" w:cs="Arial"/>
          <w:color w:val="000000" w:themeColor="text1"/>
          <w:sz w:val="24"/>
        </w:rPr>
        <w:t>will be</w:t>
      </w:r>
      <w:r w:rsidRPr="00B25BDF">
        <w:rPr>
          <w:rFonts w:ascii="Arial" w:hAnsi="Arial" w:cs="Arial"/>
          <w:color w:val="000000" w:themeColor="text1"/>
          <w:sz w:val="24"/>
        </w:rPr>
        <w:t xml:space="preserve"> terminate</w:t>
      </w:r>
      <w:r w:rsidR="00BB6E10" w:rsidRPr="00B25BDF">
        <w:rPr>
          <w:rFonts w:ascii="Arial" w:hAnsi="Arial" w:cs="Arial"/>
          <w:color w:val="000000" w:themeColor="text1"/>
          <w:sz w:val="24"/>
        </w:rPr>
        <w:t>d</w:t>
      </w:r>
      <w:r w:rsidRPr="00B25BDF">
        <w:rPr>
          <w:rFonts w:ascii="Arial" w:hAnsi="Arial" w:cs="Arial"/>
          <w:color w:val="000000" w:themeColor="text1"/>
          <w:sz w:val="24"/>
        </w:rPr>
        <w:t xml:space="preserve"> 30 calendar days after the issuance of </w:t>
      </w:r>
      <w:r w:rsidR="00193203" w:rsidRPr="00B25BDF">
        <w:rPr>
          <w:rFonts w:ascii="Arial" w:hAnsi="Arial" w:cs="Arial"/>
          <w:color w:val="000000" w:themeColor="text1"/>
          <w:sz w:val="24"/>
        </w:rPr>
        <w:t>dismiss</w:t>
      </w:r>
      <w:r w:rsidR="002A12F3">
        <w:rPr>
          <w:rFonts w:ascii="Arial" w:hAnsi="Arial" w:cs="Arial"/>
          <w:color w:val="000000" w:themeColor="text1"/>
          <w:sz w:val="24"/>
        </w:rPr>
        <w:t>ive action as</w:t>
      </w:r>
      <w:r w:rsidRPr="00B25BDF">
        <w:rPr>
          <w:rFonts w:ascii="Arial" w:hAnsi="Arial" w:cs="Arial"/>
          <w:color w:val="000000" w:themeColor="text1"/>
          <w:sz w:val="24"/>
        </w:rPr>
        <w:t xml:space="preserve"> voted by the </w:t>
      </w:r>
      <w:r w:rsidR="00483207" w:rsidRPr="00B25BDF">
        <w:rPr>
          <w:rFonts w:ascii="Arial" w:hAnsi="Arial" w:cs="Arial"/>
          <w:color w:val="000000" w:themeColor="text1"/>
          <w:sz w:val="24"/>
        </w:rPr>
        <w:t>Council</w:t>
      </w:r>
      <w:r w:rsidR="00BB6E10" w:rsidRPr="00B25BDF">
        <w:rPr>
          <w:rFonts w:ascii="Arial" w:hAnsi="Arial" w:cs="Arial"/>
          <w:color w:val="000000" w:themeColor="text1"/>
          <w:sz w:val="24"/>
        </w:rPr>
        <w:t>. I</w:t>
      </w:r>
      <w:r w:rsidRPr="00B25BDF">
        <w:rPr>
          <w:rFonts w:ascii="Arial" w:hAnsi="Arial" w:cs="Arial"/>
          <w:color w:val="000000" w:themeColor="text1"/>
          <w:sz w:val="24"/>
        </w:rPr>
        <w:t>f</w:t>
      </w:r>
      <w:r w:rsidR="00BB6E10" w:rsidRPr="00B25BDF">
        <w:rPr>
          <w:rFonts w:ascii="Arial" w:hAnsi="Arial" w:cs="Arial"/>
          <w:color w:val="000000" w:themeColor="text1"/>
          <w:sz w:val="24"/>
        </w:rPr>
        <w:t xml:space="preserve"> the member</w:t>
      </w:r>
      <w:r w:rsidRPr="00B25BDF">
        <w:rPr>
          <w:rFonts w:ascii="Arial" w:hAnsi="Arial" w:cs="Arial"/>
          <w:color w:val="000000" w:themeColor="text1"/>
          <w:sz w:val="24"/>
        </w:rPr>
        <w:t xml:space="preserve"> submits a complaint in accordance with Article 16 but </w:t>
      </w:r>
      <w:r w:rsidR="00BB6E10" w:rsidRPr="00B25BDF">
        <w:rPr>
          <w:rFonts w:ascii="Arial" w:hAnsi="Arial" w:cs="Arial"/>
          <w:color w:val="000000" w:themeColor="text1"/>
          <w:sz w:val="24"/>
        </w:rPr>
        <w:t xml:space="preserve">the complaint is </w:t>
      </w:r>
      <w:r w:rsidRPr="00B25BDF">
        <w:rPr>
          <w:rFonts w:ascii="Arial" w:hAnsi="Arial" w:cs="Arial"/>
          <w:color w:val="000000" w:themeColor="text1"/>
          <w:sz w:val="24"/>
        </w:rPr>
        <w:t xml:space="preserve">rejected, </w:t>
      </w:r>
      <w:r w:rsidR="00BB6E10" w:rsidRPr="00B25BDF">
        <w:rPr>
          <w:rFonts w:ascii="Arial" w:hAnsi="Arial" w:cs="Arial"/>
          <w:color w:val="000000" w:themeColor="text1"/>
          <w:sz w:val="24"/>
        </w:rPr>
        <w:t>its</w:t>
      </w:r>
      <w:r w:rsidRPr="00B25BDF">
        <w:rPr>
          <w:rFonts w:ascii="Arial" w:hAnsi="Arial" w:cs="Arial"/>
          <w:color w:val="000000" w:themeColor="text1"/>
          <w:sz w:val="24"/>
        </w:rPr>
        <w:t xml:space="preserve"> membership </w:t>
      </w:r>
      <w:r w:rsidR="00483207" w:rsidRPr="00B25BDF">
        <w:rPr>
          <w:rFonts w:ascii="Arial" w:hAnsi="Arial" w:cs="Arial"/>
          <w:color w:val="000000" w:themeColor="text1"/>
          <w:sz w:val="24"/>
        </w:rPr>
        <w:t>should</w:t>
      </w:r>
      <w:r w:rsidRPr="00B25BDF">
        <w:rPr>
          <w:rFonts w:ascii="Arial" w:hAnsi="Arial" w:cs="Arial"/>
          <w:color w:val="000000" w:themeColor="text1"/>
          <w:sz w:val="24"/>
        </w:rPr>
        <w:t xml:space="preserve"> be terminated as of the issuance of the rejection.</w:t>
      </w:r>
    </w:p>
    <w:p w14:paraId="27F301A7" w14:textId="1DBAFADE" w:rsidR="000B27C0" w:rsidRPr="00B25BDF" w:rsidRDefault="007E64F6" w:rsidP="00B25BDF">
      <w:pPr>
        <w:widowControl/>
        <w:spacing w:line="276" w:lineRule="auto"/>
        <w:ind w:right="300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>
        <w:rPr>
          <w:rFonts w:ascii="Arial" w:hAnsi="Arial" w:cs="Arial"/>
          <w:b/>
          <w:bCs/>
          <w:color w:val="000000" w:themeColor="text1"/>
          <w:sz w:val="24"/>
        </w:rPr>
        <w:t>Article 14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Members who seriously violate Articles</w:t>
      </w:r>
      <w:r w:rsidR="00BB6E10" w:rsidRPr="00B25BDF">
        <w:rPr>
          <w:rFonts w:ascii="Arial" w:hAnsi="Arial" w:cs="Arial"/>
          <w:color w:val="000000" w:themeColor="text1"/>
          <w:sz w:val="24"/>
        </w:rPr>
        <w:t xml:space="preserve"> in this Charter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</w:t>
      </w:r>
      <w:r w:rsidR="00483207" w:rsidRPr="00B25BDF">
        <w:rPr>
          <w:rFonts w:ascii="Arial" w:hAnsi="Arial" w:cs="Arial"/>
          <w:color w:val="000000" w:themeColor="text1"/>
          <w:sz w:val="24"/>
        </w:rPr>
        <w:t>should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be dismissed from membership after approval by the Council through </w:t>
      </w:r>
      <w:r w:rsidR="002A12F3">
        <w:rPr>
          <w:rFonts w:ascii="Arial" w:hAnsi="Arial" w:cs="Arial"/>
          <w:color w:val="000000" w:themeColor="text1"/>
          <w:sz w:val="24"/>
        </w:rPr>
        <w:t xml:space="preserve">a </w:t>
      </w:r>
      <w:r w:rsidR="000B27C0" w:rsidRPr="00B25BDF">
        <w:rPr>
          <w:rFonts w:ascii="Arial" w:hAnsi="Arial" w:cs="Arial"/>
          <w:color w:val="000000" w:themeColor="text1"/>
          <w:sz w:val="24"/>
        </w:rPr>
        <w:t>vot</w:t>
      </w:r>
      <w:r w:rsidR="002A12F3">
        <w:rPr>
          <w:rFonts w:ascii="Arial" w:hAnsi="Arial" w:cs="Arial"/>
          <w:color w:val="000000" w:themeColor="text1"/>
          <w:sz w:val="24"/>
        </w:rPr>
        <w:t>e</w:t>
      </w:r>
      <w:r w:rsidR="000B27C0" w:rsidRPr="00B25BDF">
        <w:rPr>
          <w:rFonts w:ascii="Arial" w:hAnsi="Arial" w:cs="Arial"/>
          <w:color w:val="000000" w:themeColor="text1"/>
          <w:sz w:val="24"/>
        </w:rPr>
        <w:t>.</w:t>
      </w:r>
    </w:p>
    <w:p w14:paraId="30931EDD" w14:textId="16826DEA" w:rsidR="000B27C0" w:rsidRPr="00B25BDF" w:rsidRDefault="007E64F6" w:rsidP="00B25BDF">
      <w:pPr>
        <w:widowControl/>
        <w:spacing w:line="276" w:lineRule="auto"/>
        <w:ind w:right="300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>
        <w:rPr>
          <w:rFonts w:ascii="Arial" w:hAnsi="Arial" w:cs="Arial"/>
          <w:b/>
          <w:bCs/>
          <w:color w:val="000000" w:themeColor="text1"/>
          <w:sz w:val="24"/>
        </w:rPr>
        <w:t>Article 15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Within 30 calendar days of being dismissed by the Council, </w:t>
      </w:r>
      <w:r w:rsidR="00BB6E10" w:rsidRPr="00B25BDF">
        <w:rPr>
          <w:rFonts w:ascii="Arial" w:hAnsi="Arial" w:cs="Arial"/>
          <w:color w:val="000000" w:themeColor="text1"/>
          <w:sz w:val="24"/>
        </w:rPr>
        <w:t xml:space="preserve">a 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member can lodge a </w:t>
      </w:r>
      <w:r w:rsidR="00913C42" w:rsidRPr="00B25BDF">
        <w:rPr>
          <w:rFonts w:ascii="Arial" w:hAnsi="Arial" w:cs="Arial"/>
          <w:color w:val="000000" w:themeColor="text1"/>
          <w:sz w:val="24"/>
        </w:rPr>
        <w:t>complaint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, </w:t>
      </w:r>
      <w:r w:rsidR="00BB6E10" w:rsidRPr="00B25BDF">
        <w:rPr>
          <w:rFonts w:ascii="Arial" w:hAnsi="Arial" w:cs="Arial"/>
          <w:color w:val="000000" w:themeColor="text1"/>
          <w:sz w:val="24"/>
        </w:rPr>
        <w:t>its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membership may be </w:t>
      </w:r>
      <w:r w:rsidR="005A7532" w:rsidRPr="00B25BDF">
        <w:rPr>
          <w:rFonts w:ascii="Arial" w:hAnsi="Arial" w:cs="Arial"/>
          <w:color w:val="000000" w:themeColor="text1"/>
          <w:sz w:val="24"/>
        </w:rPr>
        <w:t xml:space="preserve">restored 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or may still be </w:t>
      </w:r>
      <w:r w:rsidR="005A7532" w:rsidRPr="00B25BDF">
        <w:rPr>
          <w:rFonts w:ascii="Arial" w:hAnsi="Arial" w:cs="Arial"/>
          <w:color w:val="000000" w:themeColor="text1"/>
          <w:sz w:val="24"/>
        </w:rPr>
        <w:t xml:space="preserve">revoked </w:t>
      </w:r>
      <w:r w:rsidR="000B27C0" w:rsidRPr="00B25BDF">
        <w:rPr>
          <w:rFonts w:ascii="Arial" w:hAnsi="Arial" w:cs="Arial"/>
          <w:color w:val="000000" w:themeColor="text1"/>
          <w:sz w:val="24"/>
        </w:rPr>
        <w:t>upon consideration by the Council.</w:t>
      </w:r>
    </w:p>
    <w:p w14:paraId="1713CACC" w14:textId="77777777" w:rsidR="000B27C0" w:rsidRPr="00B25BDF" w:rsidRDefault="000B27C0" w:rsidP="000B27C0">
      <w:pPr>
        <w:widowControl/>
        <w:spacing w:line="360" w:lineRule="auto"/>
        <w:jc w:val="center"/>
        <w:outlineLvl w:val="0"/>
        <w:rPr>
          <w:rFonts w:ascii="Arial" w:eastAsia="仿宋_GB2312" w:hAnsi="Arial" w:cs="Arial"/>
          <w:b/>
          <w:bCs/>
          <w:color w:val="000000" w:themeColor="text1"/>
          <w:kern w:val="36"/>
          <w:sz w:val="48"/>
          <w:szCs w:val="48"/>
        </w:rPr>
      </w:pPr>
      <w:r w:rsidRPr="00B25BDF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Chapter </w:t>
      </w:r>
      <w:r w:rsidR="00E2158B" w:rsidRPr="00B25BDF">
        <w:rPr>
          <w:rFonts w:ascii="Arial" w:hAnsi="Arial" w:cs="Arial"/>
          <w:b/>
          <w:bCs/>
          <w:color w:val="000000" w:themeColor="text1"/>
          <w:sz w:val="30"/>
          <w:szCs w:val="30"/>
        </w:rPr>
        <w:t>4</w:t>
      </w:r>
      <w:r w:rsidRPr="00B25BDF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Organization</w:t>
      </w:r>
    </w:p>
    <w:p w14:paraId="6D57A4A9" w14:textId="63F55FBB" w:rsidR="000B27C0" w:rsidRPr="00B25BDF" w:rsidRDefault="007E64F6" w:rsidP="00B25BDF">
      <w:pPr>
        <w:widowControl/>
        <w:spacing w:line="276" w:lineRule="auto"/>
        <w:ind w:right="300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>
        <w:rPr>
          <w:rFonts w:ascii="Arial" w:hAnsi="Arial" w:cs="Arial"/>
          <w:b/>
          <w:bCs/>
          <w:color w:val="000000" w:themeColor="text1"/>
          <w:sz w:val="24"/>
        </w:rPr>
        <w:lastRenderedPageBreak/>
        <w:t>Article 16</w:t>
      </w:r>
      <w:r w:rsidR="000B27C0" w:rsidRPr="00B25BDF">
        <w:rPr>
          <w:rFonts w:ascii="Arial" w:hAnsi="Arial" w:cs="Arial"/>
          <w:bCs/>
          <w:color w:val="000000" w:themeColor="text1"/>
          <w:sz w:val="24"/>
        </w:rPr>
        <w:t xml:space="preserve"> The organizational structure of the Alliance consists of the General Assembly, Council, Expert Committee and Working Groups.</w:t>
      </w:r>
      <w:r w:rsidR="00E176C2">
        <w:rPr>
          <w:rFonts w:ascii="Arial" w:hAnsi="Arial" w:cs="Arial"/>
          <w:bCs/>
          <w:color w:val="000000" w:themeColor="text1"/>
          <w:sz w:val="24"/>
        </w:rPr>
        <w:t xml:space="preserve"> A secretariat works for the Council</w:t>
      </w:r>
      <w:r w:rsidR="000B27C0" w:rsidRPr="00B25BDF">
        <w:rPr>
          <w:rFonts w:ascii="Arial" w:hAnsi="Arial" w:cs="Arial"/>
          <w:bCs/>
          <w:color w:val="000000" w:themeColor="text1"/>
          <w:sz w:val="24"/>
        </w:rPr>
        <w:t>.</w:t>
      </w:r>
    </w:p>
    <w:p w14:paraId="5654DC35" w14:textId="727835B5" w:rsidR="000B27C0" w:rsidRPr="00B25BDF" w:rsidRDefault="007E64F6" w:rsidP="00B25BDF">
      <w:pPr>
        <w:widowControl/>
        <w:spacing w:line="276" w:lineRule="auto"/>
        <w:ind w:right="300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>
        <w:rPr>
          <w:rFonts w:ascii="Arial" w:hAnsi="Arial" w:cs="Arial"/>
          <w:b/>
          <w:bCs/>
          <w:color w:val="000000" w:themeColor="text1"/>
          <w:sz w:val="24"/>
        </w:rPr>
        <w:t>Article 17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All members constitute the General Assembly of the Alliance, which </w:t>
      </w:r>
      <w:r w:rsidR="00193203" w:rsidRPr="00B25BDF">
        <w:rPr>
          <w:rFonts w:ascii="Arial" w:hAnsi="Arial" w:cs="Arial"/>
          <w:color w:val="000000" w:themeColor="text1"/>
          <w:sz w:val="24"/>
        </w:rPr>
        <w:t xml:space="preserve">represents 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the highest authority of the Alliance. Its main functions are: </w:t>
      </w:r>
    </w:p>
    <w:p w14:paraId="1090BDFD" w14:textId="11F4F609" w:rsidR="000B27C0" w:rsidRPr="009D5799" w:rsidRDefault="00193203" w:rsidP="009D5799">
      <w:pPr>
        <w:pStyle w:val="a9"/>
        <w:widowControl/>
        <w:numPr>
          <w:ilvl w:val="1"/>
          <w:numId w:val="20"/>
        </w:numPr>
        <w:spacing w:line="276" w:lineRule="auto"/>
        <w:ind w:left="567" w:right="300" w:firstLineChars="0" w:hanging="567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9D5799">
        <w:rPr>
          <w:rFonts w:ascii="Arial" w:hAnsi="Arial" w:cs="Arial"/>
          <w:color w:val="000000" w:themeColor="text1"/>
          <w:sz w:val="24"/>
        </w:rPr>
        <w:t xml:space="preserve">Review </w:t>
      </w:r>
      <w:r w:rsidR="000B27C0" w:rsidRPr="009D5799">
        <w:rPr>
          <w:rFonts w:ascii="Arial" w:hAnsi="Arial" w:cs="Arial"/>
          <w:color w:val="000000" w:themeColor="text1"/>
          <w:sz w:val="24"/>
        </w:rPr>
        <w:t>the development plan and working guidelines of the Alliance</w:t>
      </w:r>
      <w:r w:rsidRPr="009D5799">
        <w:rPr>
          <w:rFonts w:ascii="Arial" w:hAnsi="Arial" w:cs="Arial"/>
          <w:color w:val="000000" w:themeColor="text1"/>
          <w:sz w:val="24"/>
        </w:rPr>
        <w:t xml:space="preserve">. </w:t>
      </w:r>
    </w:p>
    <w:p w14:paraId="1BD5597F" w14:textId="53E56E8B" w:rsidR="000B27C0" w:rsidRPr="009D5799" w:rsidRDefault="00193203" w:rsidP="009D5799">
      <w:pPr>
        <w:pStyle w:val="a9"/>
        <w:widowControl/>
        <w:numPr>
          <w:ilvl w:val="1"/>
          <w:numId w:val="20"/>
        </w:numPr>
        <w:spacing w:line="276" w:lineRule="auto"/>
        <w:ind w:left="567" w:right="300" w:firstLineChars="0" w:hanging="567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9D5799">
        <w:rPr>
          <w:rFonts w:ascii="Arial" w:hAnsi="Arial" w:cs="Arial"/>
          <w:color w:val="000000" w:themeColor="text1"/>
          <w:sz w:val="24"/>
        </w:rPr>
        <w:t xml:space="preserve">Review </w:t>
      </w:r>
      <w:r w:rsidR="00D73DE2" w:rsidRPr="009D5799">
        <w:rPr>
          <w:rFonts w:ascii="Arial" w:hAnsi="Arial" w:cs="Arial"/>
          <w:color w:val="000000" w:themeColor="text1"/>
          <w:sz w:val="24"/>
        </w:rPr>
        <w:t xml:space="preserve">the </w:t>
      </w:r>
      <w:r w:rsidR="000B27C0" w:rsidRPr="009D5799">
        <w:rPr>
          <w:rFonts w:ascii="Arial" w:hAnsi="Arial" w:cs="Arial"/>
          <w:color w:val="000000" w:themeColor="text1"/>
          <w:sz w:val="24"/>
        </w:rPr>
        <w:t>work reports of the Council</w:t>
      </w:r>
      <w:r w:rsidRPr="009D5799">
        <w:rPr>
          <w:rFonts w:ascii="Arial" w:hAnsi="Arial" w:cs="Arial"/>
          <w:color w:val="000000" w:themeColor="text1"/>
          <w:sz w:val="24"/>
        </w:rPr>
        <w:t xml:space="preserve">. </w:t>
      </w:r>
    </w:p>
    <w:p w14:paraId="62D714A8" w14:textId="16AB48B4" w:rsidR="000B27C0" w:rsidRPr="009D5799" w:rsidRDefault="00793E1E" w:rsidP="009D5799">
      <w:pPr>
        <w:pStyle w:val="a9"/>
        <w:widowControl/>
        <w:numPr>
          <w:ilvl w:val="1"/>
          <w:numId w:val="20"/>
        </w:numPr>
        <w:spacing w:line="276" w:lineRule="auto"/>
        <w:ind w:left="567" w:right="300" w:firstLineChars="0" w:hanging="567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9D5799">
        <w:rPr>
          <w:rFonts w:ascii="Arial" w:hAnsi="Arial" w:cs="Arial"/>
          <w:color w:val="000000" w:themeColor="text1"/>
          <w:sz w:val="24"/>
        </w:rPr>
        <w:t>Make key decisions regarding the future of the Alliance.</w:t>
      </w:r>
      <w:r w:rsidR="000B27C0" w:rsidRPr="009D5799">
        <w:rPr>
          <w:rFonts w:ascii="Arial" w:hAnsi="Arial" w:cs="Arial"/>
          <w:color w:val="000000" w:themeColor="text1"/>
          <w:sz w:val="24"/>
        </w:rPr>
        <w:t xml:space="preserve"> </w:t>
      </w:r>
    </w:p>
    <w:p w14:paraId="704061B9" w14:textId="29D91411" w:rsidR="000B27C0" w:rsidRPr="00B25BDF" w:rsidRDefault="007E64F6" w:rsidP="00B25BDF">
      <w:pPr>
        <w:widowControl/>
        <w:spacing w:line="276" w:lineRule="auto"/>
        <w:ind w:right="300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>
        <w:rPr>
          <w:rFonts w:ascii="Arial" w:hAnsi="Arial" w:cs="Arial"/>
          <w:b/>
          <w:bCs/>
          <w:color w:val="000000" w:themeColor="text1"/>
          <w:sz w:val="24"/>
        </w:rPr>
        <w:t>Article 18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A general assembly </w:t>
      </w:r>
      <w:r w:rsidR="00483207" w:rsidRPr="00B25BDF">
        <w:rPr>
          <w:rFonts w:ascii="Arial" w:hAnsi="Arial" w:cs="Arial"/>
          <w:color w:val="000000" w:themeColor="text1"/>
          <w:sz w:val="24"/>
        </w:rPr>
        <w:t>should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be convened only when over two thirds </w:t>
      </w:r>
      <w:r w:rsidR="00C5325C">
        <w:rPr>
          <w:rFonts w:ascii="Arial" w:hAnsi="Arial" w:cs="Arial"/>
          <w:color w:val="000000" w:themeColor="text1"/>
          <w:sz w:val="24"/>
        </w:rPr>
        <w:t xml:space="preserve">of 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members (or representatives of the members) are present. In principle, it </w:t>
      </w:r>
      <w:r w:rsidR="00483207" w:rsidRPr="00B25BDF">
        <w:rPr>
          <w:rFonts w:ascii="Arial" w:hAnsi="Arial" w:cs="Arial"/>
          <w:color w:val="000000" w:themeColor="text1"/>
          <w:sz w:val="24"/>
        </w:rPr>
        <w:t>should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be convened annually, and </w:t>
      </w:r>
      <w:r w:rsidR="00C5325C">
        <w:rPr>
          <w:rFonts w:ascii="Arial" w:hAnsi="Arial" w:cs="Arial"/>
          <w:color w:val="000000" w:themeColor="text1"/>
          <w:sz w:val="24"/>
        </w:rPr>
        <w:t>any decisions made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</w:t>
      </w:r>
      <w:r w:rsidR="00483207" w:rsidRPr="00B25BDF">
        <w:rPr>
          <w:rFonts w:ascii="Arial" w:hAnsi="Arial" w:cs="Arial"/>
          <w:color w:val="000000" w:themeColor="text1"/>
          <w:sz w:val="24"/>
        </w:rPr>
        <w:t>should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take effect only after</w:t>
      </w:r>
      <w:r w:rsidR="00193203" w:rsidRPr="00B25BDF">
        <w:rPr>
          <w:rFonts w:ascii="Arial" w:hAnsi="Arial" w:cs="Arial"/>
          <w:color w:val="000000" w:themeColor="text1"/>
          <w:sz w:val="24"/>
        </w:rPr>
        <w:t xml:space="preserve"> being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</w:t>
      </w:r>
      <w:r w:rsidR="00193203" w:rsidRPr="00B25BDF">
        <w:rPr>
          <w:rFonts w:ascii="Arial" w:hAnsi="Arial" w:cs="Arial"/>
          <w:color w:val="000000" w:themeColor="text1"/>
          <w:sz w:val="24"/>
        </w:rPr>
        <w:t xml:space="preserve">approved </w:t>
      </w:r>
      <w:r w:rsidR="000B27C0" w:rsidRPr="00B25BDF">
        <w:rPr>
          <w:rFonts w:ascii="Arial" w:hAnsi="Arial" w:cs="Arial"/>
          <w:color w:val="000000" w:themeColor="text1"/>
          <w:sz w:val="24"/>
        </w:rPr>
        <w:t>by over half the members present</w:t>
      </w:r>
      <w:r w:rsidR="00193203" w:rsidRPr="00B25BDF">
        <w:rPr>
          <w:rFonts w:ascii="Arial" w:hAnsi="Arial" w:cs="Arial"/>
          <w:color w:val="000000" w:themeColor="text1"/>
          <w:sz w:val="24"/>
        </w:rPr>
        <w:t xml:space="preserve"> through voting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. </w:t>
      </w:r>
    </w:p>
    <w:p w14:paraId="70F1D73D" w14:textId="1AE10BA9" w:rsidR="000B27C0" w:rsidRPr="00B25BDF" w:rsidRDefault="007E64F6" w:rsidP="00B25BDF">
      <w:pPr>
        <w:widowControl/>
        <w:spacing w:line="276" w:lineRule="auto"/>
        <w:ind w:right="300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>
        <w:rPr>
          <w:rFonts w:ascii="Arial" w:hAnsi="Arial" w:cs="Arial"/>
          <w:b/>
          <w:bCs/>
          <w:sz w:val="24"/>
        </w:rPr>
        <w:t>Article 19</w:t>
      </w:r>
      <w:r w:rsidR="000B27C0" w:rsidRPr="00B25BDF">
        <w:rPr>
          <w:rFonts w:ascii="Arial" w:hAnsi="Arial" w:cs="Arial"/>
          <w:sz w:val="24"/>
        </w:rPr>
        <w:t xml:space="preserve"> The Council is the executive agency of the General Assembly</w:t>
      </w:r>
      <w:r w:rsidR="00193203" w:rsidRPr="00B25BDF">
        <w:rPr>
          <w:rFonts w:ascii="Arial" w:hAnsi="Arial" w:cs="Arial"/>
          <w:sz w:val="24"/>
        </w:rPr>
        <w:t>. It</w:t>
      </w:r>
      <w:r w:rsidR="000B27C0" w:rsidRPr="00B25BDF">
        <w:rPr>
          <w:rFonts w:ascii="Arial" w:hAnsi="Arial" w:cs="Arial"/>
          <w:sz w:val="24"/>
        </w:rPr>
        <w:t xml:space="preserve"> </w:t>
      </w:r>
      <w:r w:rsidR="00193203" w:rsidRPr="00B25BDF">
        <w:rPr>
          <w:rFonts w:ascii="Arial" w:hAnsi="Arial" w:cs="Arial"/>
          <w:sz w:val="24"/>
        </w:rPr>
        <w:t>guides the Alliance to perform its</w:t>
      </w:r>
      <w:r w:rsidR="000B27C0" w:rsidRPr="00B25BDF">
        <w:rPr>
          <w:rFonts w:ascii="Arial" w:hAnsi="Arial" w:cs="Arial"/>
          <w:sz w:val="24"/>
        </w:rPr>
        <w:t xml:space="preserve"> daily </w:t>
      </w:r>
      <w:r w:rsidR="00193203" w:rsidRPr="00B25BDF">
        <w:rPr>
          <w:rFonts w:ascii="Arial" w:hAnsi="Arial" w:cs="Arial"/>
          <w:sz w:val="24"/>
        </w:rPr>
        <w:t xml:space="preserve">tasks </w:t>
      </w:r>
      <w:r w:rsidR="000B27C0" w:rsidRPr="00B25BDF">
        <w:rPr>
          <w:rFonts w:ascii="Arial" w:hAnsi="Arial" w:cs="Arial"/>
          <w:sz w:val="24"/>
        </w:rPr>
        <w:t xml:space="preserve">and </w:t>
      </w:r>
      <w:r w:rsidR="00193203" w:rsidRPr="00B25BDF">
        <w:rPr>
          <w:rFonts w:ascii="Arial" w:hAnsi="Arial" w:cs="Arial"/>
          <w:sz w:val="24"/>
        </w:rPr>
        <w:t>take</w:t>
      </w:r>
      <w:r w:rsidR="00C5325C">
        <w:rPr>
          <w:rFonts w:ascii="Arial" w:hAnsi="Arial" w:cs="Arial"/>
          <w:sz w:val="24"/>
        </w:rPr>
        <w:t>s</w:t>
      </w:r>
      <w:r w:rsidR="00193203" w:rsidRPr="00B25BDF">
        <w:rPr>
          <w:rFonts w:ascii="Arial" w:hAnsi="Arial" w:cs="Arial"/>
          <w:sz w:val="24"/>
        </w:rPr>
        <w:t xml:space="preserve"> charge of </w:t>
      </w:r>
      <w:r w:rsidR="000B27C0" w:rsidRPr="00B25BDF">
        <w:rPr>
          <w:rFonts w:ascii="Arial" w:hAnsi="Arial" w:cs="Arial"/>
          <w:sz w:val="24"/>
        </w:rPr>
        <w:t xml:space="preserve">the General Assembly. </w:t>
      </w:r>
      <w:r w:rsidR="000B27C0" w:rsidRPr="00B25BDF">
        <w:rPr>
          <w:rFonts w:ascii="Arial" w:hAnsi="Arial" w:cs="Arial"/>
          <w:color w:val="000000" w:themeColor="text1"/>
          <w:sz w:val="24"/>
        </w:rPr>
        <w:t>Its main functions are:</w:t>
      </w:r>
    </w:p>
    <w:p w14:paraId="08DB21B2" w14:textId="2840BFA7" w:rsidR="000B27C0" w:rsidRPr="00B25BDF" w:rsidRDefault="00193203" w:rsidP="009D5799">
      <w:pPr>
        <w:pStyle w:val="2"/>
        <w:widowControl/>
        <w:numPr>
          <w:ilvl w:val="1"/>
          <w:numId w:val="22"/>
        </w:numPr>
        <w:spacing w:line="276" w:lineRule="auto"/>
        <w:ind w:left="567" w:right="300" w:firstLineChars="0" w:hanging="567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B25BDF">
        <w:rPr>
          <w:rFonts w:ascii="Arial" w:hAnsi="Arial" w:cs="Arial"/>
          <w:color w:val="000000" w:themeColor="text1"/>
          <w:sz w:val="24"/>
        </w:rPr>
        <w:t xml:space="preserve">Review the Charter. </w:t>
      </w:r>
    </w:p>
    <w:p w14:paraId="59A857BE" w14:textId="6992ED86" w:rsidR="000B27C0" w:rsidRPr="00B25BDF" w:rsidRDefault="000B27C0" w:rsidP="009D5799">
      <w:pPr>
        <w:pStyle w:val="2"/>
        <w:widowControl/>
        <w:numPr>
          <w:ilvl w:val="1"/>
          <w:numId w:val="22"/>
        </w:numPr>
        <w:spacing w:line="276" w:lineRule="auto"/>
        <w:ind w:left="567" w:right="300" w:firstLineChars="0" w:hanging="567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B25BDF">
        <w:rPr>
          <w:rFonts w:ascii="Arial" w:hAnsi="Arial" w:cs="Arial"/>
          <w:color w:val="000000" w:themeColor="text1"/>
          <w:sz w:val="24"/>
        </w:rPr>
        <w:t>Organize elections for the Alliance</w:t>
      </w:r>
      <w:r w:rsidR="00193203" w:rsidRPr="00B25BDF">
        <w:rPr>
          <w:rFonts w:ascii="Arial" w:hAnsi="Arial" w:cs="Arial"/>
          <w:color w:val="000000" w:themeColor="text1"/>
          <w:sz w:val="24"/>
        </w:rPr>
        <w:t>.</w:t>
      </w:r>
    </w:p>
    <w:p w14:paraId="2A3B0910" w14:textId="44AF28B6" w:rsidR="000B27C0" w:rsidRPr="00B25BDF" w:rsidRDefault="000B27C0" w:rsidP="009D5799">
      <w:pPr>
        <w:pStyle w:val="2"/>
        <w:widowControl/>
        <w:numPr>
          <w:ilvl w:val="1"/>
          <w:numId w:val="22"/>
        </w:numPr>
        <w:spacing w:line="276" w:lineRule="auto"/>
        <w:ind w:left="567" w:right="300" w:firstLineChars="0" w:hanging="567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B25BDF">
        <w:rPr>
          <w:rFonts w:ascii="Arial" w:hAnsi="Arial" w:cs="Arial"/>
          <w:color w:val="000000" w:themeColor="text1"/>
          <w:sz w:val="24"/>
        </w:rPr>
        <w:t>Decide on the appointment of the Director, Deputy Director and members of the Expert Committee</w:t>
      </w:r>
      <w:r w:rsidR="00193203" w:rsidRPr="00B25BDF">
        <w:rPr>
          <w:rFonts w:ascii="Arial" w:hAnsi="Arial" w:cs="Arial"/>
          <w:color w:val="000000" w:themeColor="text1"/>
          <w:sz w:val="24"/>
        </w:rPr>
        <w:t>.</w:t>
      </w:r>
    </w:p>
    <w:p w14:paraId="35D77A03" w14:textId="0EB9B1B3" w:rsidR="000B27C0" w:rsidRPr="00B25BDF" w:rsidRDefault="000B27C0" w:rsidP="009D5799">
      <w:pPr>
        <w:pStyle w:val="2"/>
        <w:widowControl/>
        <w:numPr>
          <w:ilvl w:val="1"/>
          <w:numId w:val="22"/>
        </w:numPr>
        <w:spacing w:line="276" w:lineRule="auto"/>
        <w:ind w:left="567" w:right="300" w:firstLineChars="0" w:hanging="567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B25BDF">
        <w:rPr>
          <w:rFonts w:ascii="Arial" w:hAnsi="Arial" w:cs="Arial"/>
          <w:color w:val="000000" w:themeColor="text1"/>
          <w:sz w:val="24"/>
        </w:rPr>
        <w:t xml:space="preserve">Plan and execute alliance strategies and formulate annual key tasks of the </w:t>
      </w:r>
      <w:r w:rsidR="00193203" w:rsidRPr="00B25BDF">
        <w:rPr>
          <w:rFonts w:ascii="Arial" w:hAnsi="Arial" w:cs="Arial"/>
          <w:color w:val="000000" w:themeColor="text1"/>
          <w:sz w:val="24"/>
        </w:rPr>
        <w:t>Alliance</w:t>
      </w:r>
      <w:r w:rsidRPr="00B25BDF">
        <w:rPr>
          <w:rFonts w:ascii="Arial" w:hAnsi="Arial" w:cs="Arial"/>
          <w:color w:val="000000" w:themeColor="text1"/>
          <w:sz w:val="24"/>
        </w:rPr>
        <w:t>.</w:t>
      </w:r>
    </w:p>
    <w:p w14:paraId="26709EB5" w14:textId="231182BE" w:rsidR="000B27C0" w:rsidRPr="00B25BDF" w:rsidRDefault="003C3B5E" w:rsidP="009D5799">
      <w:pPr>
        <w:pStyle w:val="2"/>
        <w:widowControl/>
        <w:numPr>
          <w:ilvl w:val="1"/>
          <w:numId w:val="22"/>
        </w:numPr>
        <w:spacing w:line="276" w:lineRule="auto"/>
        <w:ind w:left="567" w:right="300" w:firstLineChars="0" w:hanging="567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>
        <w:rPr>
          <w:rFonts w:ascii="Arial" w:hAnsi="Arial" w:cs="Arial"/>
          <w:color w:val="000000" w:themeColor="text1"/>
          <w:sz w:val="24"/>
        </w:rPr>
        <w:t>Review</w:t>
      </w:r>
      <w:r w:rsidRPr="00B25BDF">
        <w:rPr>
          <w:rFonts w:ascii="Arial" w:hAnsi="Arial" w:cs="Arial"/>
          <w:color w:val="000000" w:themeColor="text1"/>
          <w:sz w:val="24"/>
        </w:rPr>
        <w:t xml:space="preserve"> 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and issue the </w:t>
      </w:r>
      <w:r w:rsidR="00193203" w:rsidRPr="00B25BDF">
        <w:rPr>
          <w:rFonts w:ascii="Arial" w:hAnsi="Arial" w:cs="Arial"/>
          <w:color w:val="000000" w:themeColor="text1"/>
          <w:sz w:val="24"/>
        </w:rPr>
        <w:t xml:space="preserve">Alliance association </w:t>
      </w:r>
      <w:r w:rsidR="000B27C0" w:rsidRPr="00B25BDF">
        <w:rPr>
          <w:rFonts w:ascii="Arial" w:hAnsi="Arial" w:cs="Arial"/>
          <w:color w:val="000000" w:themeColor="text1"/>
          <w:sz w:val="24"/>
        </w:rPr>
        <w:t>standards</w:t>
      </w:r>
      <w:r w:rsidR="00193203" w:rsidRPr="00B25BDF">
        <w:rPr>
          <w:rFonts w:ascii="Arial" w:hAnsi="Arial" w:cs="Arial"/>
          <w:color w:val="000000" w:themeColor="text1"/>
          <w:sz w:val="24"/>
        </w:rPr>
        <w:t>.</w:t>
      </w:r>
    </w:p>
    <w:p w14:paraId="49854285" w14:textId="0F261307" w:rsidR="000B27C0" w:rsidRPr="00B25BDF" w:rsidRDefault="00193203" w:rsidP="009D5799">
      <w:pPr>
        <w:pStyle w:val="2"/>
        <w:widowControl/>
        <w:numPr>
          <w:ilvl w:val="1"/>
          <w:numId w:val="22"/>
        </w:numPr>
        <w:spacing w:line="276" w:lineRule="auto"/>
        <w:ind w:left="567" w:right="300" w:firstLineChars="0" w:hanging="567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B25BDF">
        <w:rPr>
          <w:rFonts w:ascii="Arial" w:hAnsi="Arial" w:cs="Arial"/>
          <w:color w:val="000000" w:themeColor="text1"/>
          <w:sz w:val="24"/>
        </w:rPr>
        <w:t>Review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and approve the </w:t>
      </w:r>
      <w:r w:rsidRPr="00B25BDF">
        <w:rPr>
          <w:rFonts w:ascii="Arial" w:hAnsi="Arial" w:cs="Arial"/>
          <w:color w:val="000000" w:themeColor="text1"/>
          <w:sz w:val="24"/>
        </w:rPr>
        <w:t xml:space="preserve">setup and candidates of working groups as well as </w:t>
      </w:r>
      <w:r w:rsidR="000B27C0" w:rsidRPr="00B25BDF">
        <w:rPr>
          <w:rFonts w:ascii="Arial" w:hAnsi="Arial" w:cs="Arial"/>
          <w:color w:val="000000" w:themeColor="text1"/>
          <w:sz w:val="24"/>
        </w:rPr>
        <w:t>admi</w:t>
      </w:r>
      <w:r w:rsidR="00C5325C">
        <w:rPr>
          <w:rFonts w:ascii="Arial" w:hAnsi="Arial" w:cs="Arial"/>
          <w:color w:val="000000" w:themeColor="text1"/>
          <w:sz w:val="24"/>
        </w:rPr>
        <w:t>t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new members</w:t>
      </w:r>
      <w:r w:rsidRPr="00B25BDF">
        <w:rPr>
          <w:rFonts w:ascii="Arial" w:hAnsi="Arial" w:cs="Arial"/>
          <w:color w:val="000000" w:themeColor="text1"/>
          <w:sz w:val="24"/>
        </w:rPr>
        <w:t xml:space="preserve"> to the Alliance.</w:t>
      </w:r>
    </w:p>
    <w:p w14:paraId="1855CE12" w14:textId="42B4A5BF" w:rsidR="000B27C0" w:rsidRPr="00B25BDF" w:rsidRDefault="00193203" w:rsidP="009D5799">
      <w:pPr>
        <w:pStyle w:val="2"/>
        <w:widowControl/>
        <w:numPr>
          <w:ilvl w:val="1"/>
          <w:numId w:val="22"/>
        </w:numPr>
        <w:spacing w:line="276" w:lineRule="auto"/>
        <w:ind w:left="567" w:right="300" w:firstLineChars="0" w:hanging="567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B25BDF">
        <w:rPr>
          <w:rFonts w:ascii="Arial" w:hAnsi="Arial" w:cs="Arial"/>
          <w:color w:val="000000" w:themeColor="text1"/>
          <w:sz w:val="24"/>
        </w:rPr>
        <w:t xml:space="preserve">Review 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and approve major topics and proposals submitted by </w:t>
      </w:r>
      <w:r w:rsidRPr="00B25BDF">
        <w:rPr>
          <w:rFonts w:ascii="Arial" w:hAnsi="Arial" w:cs="Arial"/>
          <w:color w:val="000000" w:themeColor="text1"/>
          <w:sz w:val="24"/>
        </w:rPr>
        <w:t>the Expert Committee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, working groups, and members, as well as white papers, standards, development platforms, and test platforms officially </w:t>
      </w:r>
      <w:r w:rsidRPr="00B25BDF">
        <w:rPr>
          <w:rFonts w:ascii="Arial" w:hAnsi="Arial" w:cs="Arial"/>
          <w:color w:val="000000" w:themeColor="text1"/>
          <w:sz w:val="24"/>
        </w:rPr>
        <w:t xml:space="preserve">published 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by the Alliance, </w:t>
      </w:r>
      <w:r w:rsidRPr="00B25BDF">
        <w:rPr>
          <w:rFonts w:ascii="Arial" w:hAnsi="Arial" w:cs="Arial"/>
          <w:color w:val="000000" w:themeColor="text1"/>
          <w:sz w:val="24"/>
        </w:rPr>
        <w:t xml:space="preserve">and </w:t>
      </w:r>
      <w:r w:rsidR="00C5325C">
        <w:rPr>
          <w:rFonts w:ascii="Arial" w:hAnsi="Arial" w:cs="Arial"/>
          <w:color w:val="000000" w:themeColor="text1"/>
          <w:sz w:val="24"/>
        </w:rPr>
        <w:t xml:space="preserve">finally, </w:t>
      </w:r>
      <w:r w:rsidR="000B27C0" w:rsidRPr="00B25BDF">
        <w:rPr>
          <w:rFonts w:ascii="Arial" w:hAnsi="Arial" w:cs="Arial"/>
          <w:color w:val="000000" w:themeColor="text1"/>
          <w:sz w:val="24"/>
        </w:rPr>
        <w:t>formulate resolutions</w:t>
      </w:r>
      <w:r w:rsidRPr="00B25BDF">
        <w:rPr>
          <w:rFonts w:ascii="Arial" w:hAnsi="Arial" w:cs="Arial"/>
          <w:color w:val="000000" w:themeColor="text1"/>
          <w:sz w:val="24"/>
        </w:rPr>
        <w:t xml:space="preserve"> accordingly</w:t>
      </w:r>
      <w:r w:rsidR="000B27C0" w:rsidRPr="00B25BDF">
        <w:rPr>
          <w:rFonts w:ascii="Arial" w:hAnsi="Arial" w:cs="Arial"/>
          <w:color w:val="000000" w:themeColor="text1"/>
          <w:sz w:val="24"/>
        </w:rPr>
        <w:t>.</w:t>
      </w:r>
    </w:p>
    <w:p w14:paraId="2ECF55A4" w14:textId="27475EB0" w:rsidR="000B27C0" w:rsidRPr="00B25BDF" w:rsidRDefault="00793E1E" w:rsidP="009D5799">
      <w:pPr>
        <w:pStyle w:val="2"/>
        <w:widowControl/>
        <w:numPr>
          <w:ilvl w:val="1"/>
          <w:numId w:val="22"/>
        </w:numPr>
        <w:spacing w:line="276" w:lineRule="auto"/>
        <w:ind w:left="567" w:right="300" w:firstLineChars="0" w:hanging="567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793E1E">
        <w:rPr>
          <w:rFonts w:ascii="Arial" w:hAnsi="Arial" w:cs="Arial"/>
          <w:color w:val="000000" w:themeColor="text1"/>
          <w:sz w:val="24"/>
        </w:rPr>
        <w:t>Supervise, guide, and review the work of the Secretariat.</w:t>
      </w:r>
    </w:p>
    <w:p w14:paraId="63154AE5" w14:textId="780858A8" w:rsidR="000B27C0" w:rsidRPr="00B25BDF" w:rsidRDefault="00193203" w:rsidP="009D5799">
      <w:pPr>
        <w:pStyle w:val="2"/>
        <w:widowControl/>
        <w:numPr>
          <w:ilvl w:val="1"/>
          <w:numId w:val="22"/>
        </w:numPr>
        <w:spacing w:line="276" w:lineRule="auto"/>
        <w:ind w:left="567" w:right="300" w:firstLineChars="0" w:hanging="567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B25BDF">
        <w:rPr>
          <w:rFonts w:ascii="Arial" w:hAnsi="Arial" w:cs="Arial"/>
          <w:color w:val="000000" w:themeColor="text1"/>
          <w:sz w:val="24"/>
        </w:rPr>
        <w:t xml:space="preserve">Review 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and make decisions on other important documents, management measures and regulations of the Alliance except for the </w:t>
      </w:r>
      <w:r w:rsidRPr="00B25BDF">
        <w:rPr>
          <w:rFonts w:ascii="Arial" w:hAnsi="Arial" w:cs="Arial"/>
          <w:color w:val="000000" w:themeColor="text1"/>
          <w:sz w:val="24"/>
        </w:rPr>
        <w:t>Charter.</w:t>
      </w:r>
    </w:p>
    <w:p w14:paraId="42E7169F" w14:textId="7DD92D29" w:rsidR="000B27C0" w:rsidRPr="00B25BDF" w:rsidRDefault="000B27C0" w:rsidP="009D5799">
      <w:pPr>
        <w:pStyle w:val="2"/>
        <w:widowControl/>
        <w:numPr>
          <w:ilvl w:val="1"/>
          <w:numId w:val="22"/>
        </w:numPr>
        <w:spacing w:line="276" w:lineRule="auto"/>
        <w:ind w:left="567" w:right="300" w:firstLineChars="0" w:hanging="567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B25BDF">
        <w:rPr>
          <w:rFonts w:ascii="Arial" w:hAnsi="Arial" w:cs="Arial"/>
          <w:color w:val="000000" w:themeColor="text1"/>
          <w:sz w:val="24"/>
        </w:rPr>
        <w:t xml:space="preserve">Accept </w:t>
      </w:r>
      <w:r w:rsidR="00193203" w:rsidRPr="00B25BDF">
        <w:rPr>
          <w:rFonts w:ascii="Arial" w:hAnsi="Arial" w:cs="Arial"/>
          <w:color w:val="000000" w:themeColor="text1"/>
          <w:sz w:val="24"/>
        </w:rPr>
        <w:t xml:space="preserve">the Supervisory Board's advice </w:t>
      </w:r>
      <w:r w:rsidRPr="00B25BDF">
        <w:rPr>
          <w:rFonts w:ascii="Arial" w:hAnsi="Arial" w:cs="Arial"/>
          <w:color w:val="000000" w:themeColor="text1"/>
          <w:sz w:val="24"/>
        </w:rPr>
        <w:t xml:space="preserve">on handling </w:t>
      </w:r>
      <w:r w:rsidR="00193203" w:rsidRPr="00B25BDF">
        <w:rPr>
          <w:rFonts w:ascii="Arial" w:hAnsi="Arial" w:cs="Arial"/>
          <w:color w:val="000000" w:themeColor="text1"/>
          <w:sz w:val="24"/>
        </w:rPr>
        <w:t>violations</w:t>
      </w:r>
      <w:r w:rsidR="00793E1E">
        <w:rPr>
          <w:rFonts w:ascii="Arial" w:hAnsi="Arial" w:cs="Arial"/>
          <w:color w:val="000000" w:themeColor="text1"/>
          <w:sz w:val="24"/>
        </w:rPr>
        <w:t xml:space="preserve"> within</w:t>
      </w:r>
      <w:r w:rsidRPr="00B25BDF">
        <w:rPr>
          <w:rFonts w:ascii="Arial" w:hAnsi="Arial" w:cs="Arial"/>
          <w:color w:val="000000" w:themeColor="text1"/>
          <w:sz w:val="24"/>
        </w:rPr>
        <w:t xml:space="preserve"> the Alliance</w:t>
      </w:r>
      <w:r w:rsidR="00193203" w:rsidRPr="00B25BDF">
        <w:rPr>
          <w:rFonts w:ascii="Arial" w:hAnsi="Arial" w:cs="Arial"/>
          <w:color w:val="000000" w:themeColor="text1"/>
          <w:sz w:val="24"/>
        </w:rPr>
        <w:t xml:space="preserve"> and </w:t>
      </w:r>
      <w:r w:rsidRPr="00B25BDF">
        <w:rPr>
          <w:rFonts w:ascii="Arial" w:hAnsi="Arial" w:cs="Arial"/>
          <w:color w:val="000000" w:themeColor="text1"/>
          <w:sz w:val="24"/>
        </w:rPr>
        <w:t>propose solutions</w:t>
      </w:r>
      <w:r w:rsidR="00193203" w:rsidRPr="00B25BDF">
        <w:rPr>
          <w:rFonts w:ascii="Arial" w:hAnsi="Arial" w:cs="Arial"/>
          <w:color w:val="000000" w:themeColor="text1"/>
          <w:sz w:val="24"/>
        </w:rPr>
        <w:t>, subject to the supervision of the Supervisory Board.</w:t>
      </w:r>
    </w:p>
    <w:p w14:paraId="365BAD06" w14:textId="029D65B1" w:rsidR="000B27C0" w:rsidRPr="00B25BDF" w:rsidRDefault="00861A4F" w:rsidP="009D5799">
      <w:pPr>
        <w:pStyle w:val="2"/>
        <w:widowControl/>
        <w:numPr>
          <w:ilvl w:val="1"/>
          <w:numId w:val="22"/>
        </w:numPr>
        <w:spacing w:line="276" w:lineRule="auto"/>
        <w:ind w:left="567" w:right="300" w:firstLineChars="0" w:hanging="567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B25BDF">
        <w:rPr>
          <w:rFonts w:ascii="Arial" w:hAnsi="Arial" w:cs="Arial"/>
          <w:color w:val="000000" w:themeColor="text1"/>
          <w:sz w:val="24"/>
        </w:rPr>
        <w:lastRenderedPageBreak/>
        <w:t xml:space="preserve">Review </w:t>
      </w:r>
      <w:r w:rsidR="000B27C0" w:rsidRPr="00B25BDF">
        <w:rPr>
          <w:rFonts w:ascii="Arial" w:hAnsi="Arial" w:cs="Arial"/>
          <w:color w:val="000000" w:themeColor="text1"/>
          <w:sz w:val="24"/>
        </w:rPr>
        <w:t>and make decisions on other important matters.</w:t>
      </w:r>
    </w:p>
    <w:p w14:paraId="7609A228" w14:textId="2E9C27DC" w:rsidR="000B27C0" w:rsidRPr="00B25BDF" w:rsidRDefault="000B27C0" w:rsidP="00B25BDF">
      <w:pPr>
        <w:widowControl/>
        <w:spacing w:line="276" w:lineRule="auto"/>
        <w:ind w:right="300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B25BDF">
        <w:rPr>
          <w:rFonts w:ascii="Arial" w:hAnsi="Arial" w:cs="Arial"/>
          <w:b/>
          <w:bCs/>
          <w:color w:val="000000" w:themeColor="text1"/>
          <w:sz w:val="24"/>
        </w:rPr>
        <w:t xml:space="preserve">Article </w:t>
      </w:r>
      <w:r w:rsidR="007E64F6">
        <w:rPr>
          <w:rFonts w:ascii="Arial" w:hAnsi="Arial" w:cs="Arial"/>
          <w:b/>
          <w:bCs/>
          <w:color w:val="000000" w:themeColor="text1"/>
          <w:sz w:val="24"/>
        </w:rPr>
        <w:t>20</w:t>
      </w:r>
      <w:r w:rsidRPr="00B25BDF">
        <w:rPr>
          <w:rFonts w:ascii="Arial" w:hAnsi="Arial" w:cs="Arial"/>
          <w:color w:val="000000" w:themeColor="text1"/>
          <w:sz w:val="24"/>
        </w:rPr>
        <w:t xml:space="preserve"> </w:t>
      </w:r>
      <w:r w:rsidR="00793E1E" w:rsidRPr="00793E1E">
        <w:rPr>
          <w:rFonts w:ascii="Arial" w:hAnsi="Arial" w:cs="Arial"/>
          <w:color w:val="000000" w:themeColor="text1"/>
          <w:sz w:val="24"/>
        </w:rPr>
        <w:t>Council meetings should be held at least once a year.</w:t>
      </w:r>
      <w:r w:rsidRPr="00B25BDF">
        <w:rPr>
          <w:rFonts w:ascii="Arial" w:hAnsi="Arial" w:cs="Arial"/>
          <w:color w:val="000000" w:themeColor="text1"/>
          <w:sz w:val="24"/>
        </w:rPr>
        <w:t xml:space="preserve"> When necessary, the Chair may convene an interim meeting of the Council. Meetings must be held only when over two-thirds of the </w:t>
      </w:r>
      <w:r w:rsidR="00941F22" w:rsidRPr="00B25BDF">
        <w:rPr>
          <w:rFonts w:ascii="Arial" w:hAnsi="Arial" w:cs="Arial"/>
          <w:color w:val="000000" w:themeColor="text1"/>
          <w:sz w:val="24"/>
        </w:rPr>
        <w:t xml:space="preserve">Council members </w:t>
      </w:r>
      <w:r w:rsidRPr="00B25BDF">
        <w:rPr>
          <w:rFonts w:ascii="Arial" w:hAnsi="Arial" w:cs="Arial"/>
          <w:color w:val="000000" w:themeColor="text1"/>
          <w:sz w:val="24"/>
        </w:rPr>
        <w:t xml:space="preserve">are present. In special circumstances, </w:t>
      </w:r>
      <w:r w:rsidR="003C3B5E">
        <w:rPr>
          <w:rFonts w:ascii="Arial" w:hAnsi="Arial" w:cs="Arial"/>
          <w:color w:val="000000" w:themeColor="text1"/>
          <w:sz w:val="24"/>
        </w:rPr>
        <w:t>council meetings</w:t>
      </w:r>
      <w:r w:rsidR="003C3B5E" w:rsidRPr="00B25BDF">
        <w:rPr>
          <w:rFonts w:ascii="Arial" w:hAnsi="Arial" w:cs="Arial"/>
          <w:color w:val="000000" w:themeColor="text1"/>
          <w:sz w:val="24"/>
        </w:rPr>
        <w:t xml:space="preserve"> </w:t>
      </w:r>
      <w:r w:rsidRPr="00B25BDF">
        <w:rPr>
          <w:rFonts w:ascii="Arial" w:hAnsi="Arial" w:cs="Arial"/>
          <w:color w:val="000000" w:themeColor="text1"/>
          <w:sz w:val="24"/>
        </w:rPr>
        <w:t xml:space="preserve">can also be held remotely. </w:t>
      </w:r>
      <w:r w:rsidR="00850049">
        <w:rPr>
          <w:rFonts w:ascii="Arial" w:hAnsi="Arial" w:cs="Arial"/>
          <w:color w:val="000000" w:themeColor="text1"/>
          <w:sz w:val="24"/>
        </w:rPr>
        <w:t>Decisions made by</w:t>
      </w:r>
      <w:r w:rsidRPr="00B25BDF">
        <w:rPr>
          <w:rFonts w:ascii="Arial" w:hAnsi="Arial" w:cs="Arial"/>
          <w:color w:val="000000" w:themeColor="text1"/>
          <w:sz w:val="24"/>
        </w:rPr>
        <w:t xml:space="preserve"> the </w:t>
      </w:r>
      <w:r w:rsidR="00483207" w:rsidRPr="00B25BDF">
        <w:rPr>
          <w:rFonts w:ascii="Arial" w:hAnsi="Arial" w:cs="Arial"/>
          <w:color w:val="000000" w:themeColor="text1"/>
          <w:sz w:val="24"/>
        </w:rPr>
        <w:t>Council</w:t>
      </w:r>
      <w:r w:rsidR="00941F22" w:rsidRPr="00B25BDF">
        <w:rPr>
          <w:rFonts w:ascii="Arial" w:hAnsi="Arial" w:cs="Arial"/>
          <w:color w:val="000000" w:themeColor="text1"/>
          <w:sz w:val="24"/>
        </w:rPr>
        <w:t xml:space="preserve"> take effect only after being approved by at least </w:t>
      </w:r>
      <w:r w:rsidRPr="00B25BDF">
        <w:rPr>
          <w:rFonts w:ascii="Arial" w:hAnsi="Arial" w:cs="Arial"/>
          <w:color w:val="000000" w:themeColor="text1"/>
          <w:sz w:val="24"/>
        </w:rPr>
        <w:t xml:space="preserve">two-thirds </w:t>
      </w:r>
      <w:r w:rsidR="00941F22" w:rsidRPr="00B25BDF">
        <w:rPr>
          <w:rFonts w:ascii="Arial" w:hAnsi="Arial" w:cs="Arial"/>
          <w:color w:val="000000" w:themeColor="text1"/>
          <w:sz w:val="24"/>
        </w:rPr>
        <w:t xml:space="preserve">of the Council members. </w:t>
      </w:r>
    </w:p>
    <w:p w14:paraId="6A9ED6B5" w14:textId="629FDF62" w:rsidR="000B27C0" w:rsidRPr="00B25BDF" w:rsidRDefault="007E64F6" w:rsidP="00B25BDF">
      <w:pPr>
        <w:widowControl/>
        <w:spacing w:line="276" w:lineRule="auto"/>
        <w:ind w:right="300"/>
        <w:jc w:val="left"/>
        <w:rPr>
          <w:rFonts w:ascii="Arial" w:eastAsia="仿宋_GB2312" w:hAnsi="Arial" w:cs="Arial"/>
          <w:color w:val="000000" w:themeColor="text1"/>
          <w:kern w:val="0"/>
          <w:szCs w:val="21"/>
        </w:rPr>
      </w:pPr>
      <w:r>
        <w:rPr>
          <w:rFonts w:ascii="Arial" w:hAnsi="Arial" w:cs="Arial"/>
          <w:b/>
          <w:color w:val="000000" w:themeColor="text1"/>
          <w:sz w:val="24"/>
        </w:rPr>
        <w:t>Article 21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The Council of the Alliance </w:t>
      </w:r>
      <w:r w:rsidR="00483207" w:rsidRPr="00B25BDF">
        <w:rPr>
          <w:rFonts w:ascii="Arial" w:hAnsi="Arial" w:cs="Arial"/>
          <w:color w:val="000000" w:themeColor="text1"/>
          <w:sz w:val="24"/>
        </w:rPr>
        <w:t>should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be composed of </w:t>
      </w:r>
      <w:r w:rsidR="00941F22" w:rsidRPr="00B25BDF">
        <w:rPr>
          <w:rFonts w:ascii="Arial" w:hAnsi="Arial" w:cs="Arial"/>
          <w:color w:val="000000" w:themeColor="text1"/>
          <w:sz w:val="24"/>
        </w:rPr>
        <w:t xml:space="preserve">representatives from the 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Chair, </w:t>
      </w:r>
      <w:r w:rsidR="00941F22" w:rsidRPr="00B25BDF">
        <w:rPr>
          <w:rFonts w:ascii="Arial" w:hAnsi="Arial" w:cs="Arial"/>
          <w:color w:val="000000" w:themeColor="text1"/>
          <w:sz w:val="24"/>
        </w:rPr>
        <w:t>Deputy Chair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</w:t>
      </w:r>
      <w:r w:rsidR="00913C42" w:rsidRPr="00B25BDF">
        <w:rPr>
          <w:rFonts w:ascii="Arial" w:hAnsi="Arial" w:cs="Arial"/>
          <w:color w:val="000000" w:themeColor="text1"/>
          <w:sz w:val="24"/>
        </w:rPr>
        <w:t>and governing</w:t>
      </w:r>
      <w:r w:rsidR="00941F22" w:rsidRPr="00B25BDF">
        <w:rPr>
          <w:rFonts w:ascii="Arial" w:hAnsi="Arial" w:cs="Arial"/>
          <w:color w:val="000000" w:themeColor="text1"/>
          <w:sz w:val="24"/>
        </w:rPr>
        <w:t xml:space="preserve"> units. 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The </w:t>
      </w:r>
      <w:r w:rsidR="00941F22" w:rsidRPr="00B25BDF">
        <w:rPr>
          <w:rFonts w:ascii="Arial" w:hAnsi="Arial" w:cs="Arial"/>
          <w:color w:val="000000" w:themeColor="text1"/>
          <w:sz w:val="24"/>
        </w:rPr>
        <w:t>Chair and Deputy Chair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of the </w:t>
      </w:r>
      <w:r w:rsidR="00941F22" w:rsidRPr="00B25BDF">
        <w:rPr>
          <w:rFonts w:ascii="Arial" w:hAnsi="Arial" w:cs="Arial"/>
          <w:color w:val="000000" w:themeColor="text1"/>
          <w:sz w:val="24"/>
        </w:rPr>
        <w:t xml:space="preserve">Alliance </w:t>
      </w:r>
      <w:r w:rsidR="00483207" w:rsidRPr="00B25BDF">
        <w:rPr>
          <w:rFonts w:ascii="Arial" w:hAnsi="Arial" w:cs="Arial"/>
          <w:color w:val="000000" w:themeColor="text1"/>
          <w:sz w:val="24"/>
        </w:rPr>
        <w:t>should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be elected by the Council for a three</w:t>
      </w:r>
      <w:r w:rsidR="0072377B">
        <w:rPr>
          <w:rFonts w:ascii="Arial" w:hAnsi="Arial" w:cs="Arial"/>
          <w:color w:val="000000" w:themeColor="text1"/>
          <w:sz w:val="24"/>
        </w:rPr>
        <w:t>-</w:t>
      </w:r>
      <w:r w:rsidR="000B27C0" w:rsidRPr="00B25BDF">
        <w:rPr>
          <w:rFonts w:ascii="Arial" w:hAnsi="Arial" w:cs="Arial"/>
          <w:color w:val="000000" w:themeColor="text1"/>
          <w:sz w:val="24"/>
        </w:rPr>
        <w:t>year</w:t>
      </w:r>
      <w:r w:rsidR="00956C9E">
        <w:rPr>
          <w:rFonts w:ascii="Arial" w:hAnsi="Arial" w:cs="Arial"/>
          <w:color w:val="000000" w:themeColor="text1"/>
          <w:sz w:val="24"/>
        </w:rPr>
        <w:t xml:space="preserve"> term</w:t>
      </w:r>
      <w:r w:rsidR="00941F22" w:rsidRPr="00B25BDF">
        <w:rPr>
          <w:rFonts w:ascii="Arial" w:hAnsi="Arial" w:cs="Arial"/>
          <w:color w:val="000000" w:themeColor="text1"/>
          <w:sz w:val="24"/>
        </w:rPr>
        <w:t xml:space="preserve">. </w:t>
      </w:r>
      <w:r w:rsidR="00793E1E">
        <w:rPr>
          <w:rFonts w:ascii="Arial" w:hAnsi="Arial" w:cs="Arial"/>
          <w:color w:val="000000" w:themeColor="text1"/>
          <w:sz w:val="24"/>
        </w:rPr>
        <w:t>More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</w:t>
      </w:r>
      <w:r w:rsidR="00941F22" w:rsidRPr="00B25BDF">
        <w:rPr>
          <w:rFonts w:ascii="Arial" w:hAnsi="Arial" w:cs="Arial"/>
          <w:color w:val="000000" w:themeColor="text1"/>
          <w:sz w:val="24"/>
        </w:rPr>
        <w:t>Deputy Chair</w:t>
      </w:r>
      <w:r w:rsidR="00793E1E">
        <w:rPr>
          <w:rFonts w:ascii="Arial" w:hAnsi="Arial" w:cs="Arial"/>
          <w:color w:val="000000" w:themeColor="text1"/>
          <w:sz w:val="24"/>
        </w:rPr>
        <w:t>s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may be </w:t>
      </w:r>
      <w:r w:rsidR="0072377B">
        <w:rPr>
          <w:rFonts w:ascii="Arial" w:hAnsi="Arial" w:cs="Arial"/>
          <w:color w:val="000000" w:themeColor="text1"/>
          <w:sz w:val="24"/>
        </w:rPr>
        <w:t>elected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according to the development needs of the Alliance, and the number of </w:t>
      </w:r>
      <w:r w:rsidR="0072377B">
        <w:rPr>
          <w:rFonts w:ascii="Arial" w:hAnsi="Arial" w:cs="Arial"/>
          <w:color w:val="000000" w:themeColor="text1"/>
          <w:sz w:val="24"/>
        </w:rPr>
        <w:t>elected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members </w:t>
      </w:r>
      <w:r w:rsidR="00483207" w:rsidRPr="00B25BDF">
        <w:rPr>
          <w:rFonts w:ascii="Arial" w:hAnsi="Arial" w:cs="Arial"/>
          <w:color w:val="000000" w:themeColor="text1"/>
          <w:sz w:val="24"/>
        </w:rPr>
        <w:t>should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be determined by the Council.</w:t>
      </w:r>
    </w:p>
    <w:p w14:paraId="6A9FD975" w14:textId="77777777" w:rsidR="000B27C0" w:rsidRPr="00B25BDF" w:rsidRDefault="000B27C0" w:rsidP="00B25BDF">
      <w:pPr>
        <w:spacing w:line="276" w:lineRule="auto"/>
        <w:rPr>
          <w:rFonts w:ascii="Arial" w:hAnsi="Arial" w:cs="Arial"/>
        </w:rPr>
      </w:pPr>
    </w:p>
    <w:p w14:paraId="11665970" w14:textId="39826997" w:rsidR="000B27C0" w:rsidRPr="00B25BDF" w:rsidRDefault="007E64F6" w:rsidP="00B25BDF">
      <w:pPr>
        <w:widowControl/>
        <w:spacing w:line="276" w:lineRule="auto"/>
        <w:ind w:right="301"/>
        <w:rPr>
          <w:rFonts w:ascii="Arial" w:hAnsi="Arial" w:cs="Arial"/>
          <w:bCs/>
          <w:color w:val="000000" w:themeColor="text1"/>
          <w:sz w:val="24"/>
        </w:rPr>
      </w:pPr>
      <w:r>
        <w:rPr>
          <w:rFonts w:ascii="Arial" w:hAnsi="Arial" w:cs="Arial"/>
          <w:b/>
          <w:bCs/>
          <w:color w:val="000000" w:themeColor="text1"/>
          <w:sz w:val="24"/>
        </w:rPr>
        <w:t>Article 22</w:t>
      </w:r>
      <w:r w:rsidR="000B27C0" w:rsidRPr="00B25BDF">
        <w:rPr>
          <w:rFonts w:ascii="Arial" w:hAnsi="Arial" w:cs="Arial"/>
          <w:b/>
          <w:bCs/>
          <w:color w:val="000000" w:themeColor="text1"/>
          <w:sz w:val="24"/>
        </w:rPr>
        <w:t>:</w:t>
      </w:r>
      <w:r w:rsidR="000B27C0" w:rsidRPr="00B25BDF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="00941F22" w:rsidRPr="00B25BDF">
        <w:rPr>
          <w:rFonts w:ascii="Arial" w:hAnsi="Arial" w:cs="Arial"/>
          <w:bCs/>
          <w:color w:val="000000" w:themeColor="text1"/>
          <w:sz w:val="24"/>
        </w:rPr>
        <w:t xml:space="preserve">The </w:t>
      </w:r>
      <w:r w:rsidR="000B27C0" w:rsidRPr="00B25BDF">
        <w:rPr>
          <w:rFonts w:ascii="Arial" w:hAnsi="Arial" w:cs="Arial"/>
          <w:bCs/>
          <w:color w:val="000000" w:themeColor="text1"/>
          <w:sz w:val="24"/>
        </w:rPr>
        <w:t xml:space="preserve">Expert Committee </w:t>
      </w:r>
      <w:r w:rsidR="00483207" w:rsidRPr="00B25BDF">
        <w:rPr>
          <w:rFonts w:ascii="Arial" w:hAnsi="Arial" w:cs="Arial"/>
          <w:bCs/>
          <w:color w:val="000000" w:themeColor="text1"/>
          <w:sz w:val="24"/>
        </w:rPr>
        <w:t>should</w:t>
      </w:r>
      <w:r w:rsidR="000B27C0" w:rsidRPr="00B25BDF">
        <w:rPr>
          <w:rFonts w:ascii="Arial" w:hAnsi="Arial" w:cs="Arial"/>
          <w:bCs/>
          <w:color w:val="000000" w:themeColor="text1"/>
          <w:sz w:val="24"/>
        </w:rPr>
        <w:t xml:space="preserve"> be composed of well-known experts in the industry</w:t>
      </w:r>
      <w:r w:rsidR="00941F22" w:rsidRPr="00B25BDF">
        <w:rPr>
          <w:rFonts w:ascii="Arial" w:hAnsi="Arial" w:cs="Arial"/>
          <w:bCs/>
          <w:color w:val="000000" w:themeColor="text1"/>
          <w:sz w:val="24"/>
        </w:rPr>
        <w:t xml:space="preserve">, </w:t>
      </w:r>
      <w:r w:rsidR="0072377B" w:rsidRPr="00793E1E">
        <w:rPr>
          <w:rFonts w:ascii="Arial" w:hAnsi="Arial" w:cs="Arial"/>
          <w:bCs/>
          <w:color w:val="000000" w:themeColor="text1"/>
          <w:sz w:val="24"/>
        </w:rPr>
        <w:t>field</w:t>
      </w:r>
      <w:r w:rsidR="00941F22" w:rsidRPr="00793E1E">
        <w:rPr>
          <w:rFonts w:ascii="Arial" w:hAnsi="Arial" w:cs="Arial"/>
          <w:bCs/>
          <w:color w:val="000000" w:themeColor="text1"/>
          <w:sz w:val="24"/>
        </w:rPr>
        <w:t xml:space="preserve"> expert</w:t>
      </w:r>
      <w:r w:rsidR="00941F22" w:rsidRPr="00B25BDF">
        <w:rPr>
          <w:rFonts w:ascii="Arial" w:hAnsi="Arial" w:cs="Arial"/>
          <w:bCs/>
          <w:color w:val="000000" w:themeColor="text1"/>
          <w:sz w:val="24"/>
        </w:rPr>
        <w:t>s,</w:t>
      </w:r>
      <w:r w:rsidR="0072377B">
        <w:rPr>
          <w:rFonts w:ascii="Arial" w:hAnsi="Arial" w:cs="Arial"/>
          <w:bCs/>
          <w:color w:val="000000" w:themeColor="text1"/>
          <w:sz w:val="24"/>
        </w:rPr>
        <w:t xml:space="preserve"> and</w:t>
      </w:r>
      <w:r w:rsidR="00941F22" w:rsidRPr="00B25BDF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="001E47EC" w:rsidRPr="00B25BDF">
        <w:rPr>
          <w:rFonts w:ascii="Arial" w:hAnsi="Arial" w:cs="Arial"/>
          <w:bCs/>
          <w:color w:val="000000" w:themeColor="text1"/>
          <w:sz w:val="24"/>
        </w:rPr>
        <w:t xml:space="preserve">corporate </w:t>
      </w:r>
      <w:r w:rsidR="00941F22" w:rsidRPr="00B25BDF">
        <w:rPr>
          <w:rFonts w:ascii="Arial" w:hAnsi="Arial" w:cs="Arial"/>
          <w:bCs/>
          <w:color w:val="000000" w:themeColor="text1"/>
          <w:sz w:val="24"/>
        </w:rPr>
        <w:t xml:space="preserve">technical directors </w:t>
      </w:r>
      <w:r w:rsidR="001E47EC" w:rsidRPr="00B25BDF">
        <w:rPr>
          <w:rFonts w:ascii="Arial" w:hAnsi="Arial" w:cs="Arial"/>
          <w:bCs/>
          <w:color w:val="000000" w:themeColor="text1"/>
          <w:sz w:val="24"/>
        </w:rPr>
        <w:t xml:space="preserve">recommended by governing units of the </w:t>
      </w:r>
      <w:proofErr w:type="gramStart"/>
      <w:r w:rsidR="001E47EC" w:rsidRPr="00B25BDF">
        <w:rPr>
          <w:rFonts w:ascii="Arial" w:hAnsi="Arial" w:cs="Arial"/>
          <w:bCs/>
          <w:color w:val="000000" w:themeColor="text1"/>
          <w:sz w:val="24"/>
        </w:rPr>
        <w:t xml:space="preserve">Alliance, </w:t>
      </w:r>
      <w:r w:rsidR="0072377B">
        <w:rPr>
          <w:rFonts w:ascii="Arial" w:hAnsi="Arial" w:cs="Arial"/>
          <w:bCs/>
          <w:color w:val="000000" w:themeColor="text1"/>
          <w:sz w:val="24"/>
        </w:rPr>
        <w:t>that</w:t>
      </w:r>
      <w:proofErr w:type="gramEnd"/>
      <w:r w:rsidR="0072377B">
        <w:rPr>
          <w:rFonts w:ascii="Arial" w:hAnsi="Arial" w:cs="Arial"/>
          <w:bCs/>
          <w:color w:val="000000" w:themeColor="text1"/>
          <w:sz w:val="24"/>
        </w:rPr>
        <w:t xml:space="preserve"> are</w:t>
      </w:r>
      <w:r w:rsidR="0072377B" w:rsidRPr="00B25BDF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="001E47EC" w:rsidRPr="00B25BDF">
        <w:rPr>
          <w:rFonts w:ascii="Arial" w:hAnsi="Arial" w:cs="Arial"/>
          <w:bCs/>
          <w:color w:val="000000" w:themeColor="text1"/>
          <w:sz w:val="24"/>
        </w:rPr>
        <w:t>selected</w:t>
      </w:r>
      <w:r w:rsidR="0072377B">
        <w:rPr>
          <w:rFonts w:ascii="Arial" w:hAnsi="Arial" w:cs="Arial"/>
          <w:bCs/>
          <w:color w:val="000000" w:themeColor="text1"/>
          <w:sz w:val="24"/>
        </w:rPr>
        <w:t xml:space="preserve"> and </w:t>
      </w:r>
      <w:r w:rsidR="001E47EC" w:rsidRPr="00B25BDF">
        <w:rPr>
          <w:rFonts w:ascii="Arial" w:hAnsi="Arial" w:cs="Arial"/>
          <w:bCs/>
          <w:color w:val="000000" w:themeColor="text1"/>
          <w:sz w:val="24"/>
        </w:rPr>
        <w:t>appointed</w:t>
      </w:r>
      <w:r w:rsidR="000B27C0" w:rsidRPr="00B25BDF">
        <w:rPr>
          <w:rFonts w:ascii="Arial" w:hAnsi="Arial" w:cs="Arial"/>
          <w:bCs/>
          <w:color w:val="000000" w:themeColor="text1"/>
          <w:sz w:val="24"/>
        </w:rPr>
        <w:t xml:space="preserve"> by the </w:t>
      </w:r>
      <w:r w:rsidR="001E47EC" w:rsidRPr="00B25BDF">
        <w:rPr>
          <w:rFonts w:ascii="Arial" w:hAnsi="Arial" w:cs="Arial"/>
          <w:bCs/>
          <w:color w:val="000000" w:themeColor="text1"/>
          <w:sz w:val="24"/>
        </w:rPr>
        <w:t>Council</w:t>
      </w:r>
      <w:r w:rsidR="000B27C0" w:rsidRPr="00B25BDF">
        <w:rPr>
          <w:rFonts w:ascii="Arial" w:hAnsi="Arial" w:cs="Arial"/>
          <w:bCs/>
          <w:color w:val="000000" w:themeColor="text1"/>
          <w:sz w:val="24"/>
        </w:rPr>
        <w:t xml:space="preserve">. </w:t>
      </w:r>
      <w:r w:rsidR="001E47EC" w:rsidRPr="00B25BDF">
        <w:rPr>
          <w:rFonts w:ascii="Arial" w:hAnsi="Arial" w:cs="Arial"/>
          <w:bCs/>
          <w:color w:val="000000" w:themeColor="text1"/>
          <w:sz w:val="24"/>
        </w:rPr>
        <w:t xml:space="preserve">The </w:t>
      </w:r>
      <w:r w:rsidR="000B27C0" w:rsidRPr="00B25BDF">
        <w:rPr>
          <w:rFonts w:ascii="Arial" w:hAnsi="Arial" w:cs="Arial"/>
          <w:bCs/>
          <w:color w:val="000000" w:themeColor="text1"/>
          <w:sz w:val="24"/>
        </w:rPr>
        <w:t xml:space="preserve">Expert Committee </w:t>
      </w:r>
      <w:r w:rsidR="00483207" w:rsidRPr="00B25BDF">
        <w:rPr>
          <w:rFonts w:ascii="Arial" w:hAnsi="Arial" w:cs="Arial"/>
          <w:bCs/>
          <w:color w:val="000000" w:themeColor="text1"/>
          <w:sz w:val="24"/>
        </w:rPr>
        <w:t>should</w:t>
      </w:r>
      <w:r w:rsidR="000B27C0" w:rsidRPr="00B25BDF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="001E47EC" w:rsidRPr="00B25BDF">
        <w:rPr>
          <w:rFonts w:ascii="Arial" w:hAnsi="Arial" w:cs="Arial"/>
          <w:bCs/>
          <w:color w:val="000000" w:themeColor="text1"/>
          <w:sz w:val="24"/>
        </w:rPr>
        <w:t xml:space="preserve">have </w:t>
      </w:r>
      <w:r w:rsidR="000B27C0" w:rsidRPr="00B25BDF">
        <w:rPr>
          <w:rFonts w:ascii="Arial" w:hAnsi="Arial" w:cs="Arial"/>
          <w:bCs/>
          <w:color w:val="000000" w:themeColor="text1"/>
          <w:sz w:val="24"/>
        </w:rPr>
        <w:t>a director and a deputy director</w:t>
      </w:r>
      <w:r w:rsidR="001E47EC" w:rsidRPr="00B25BDF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="0072377B">
        <w:rPr>
          <w:rFonts w:ascii="Arial" w:hAnsi="Arial" w:cs="Arial"/>
          <w:bCs/>
          <w:color w:val="000000" w:themeColor="text1"/>
          <w:sz w:val="24"/>
        </w:rPr>
        <w:t>as</w:t>
      </w:r>
      <w:r w:rsidR="000B27C0" w:rsidRPr="00B25BDF">
        <w:rPr>
          <w:rFonts w:ascii="Arial" w:hAnsi="Arial" w:cs="Arial"/>
          <w:bCs/>
          <w:color w:val="000000" w:themeColor="text1"/>
          <w:sz w:val="24"/>
        </w:rPr>
        <w:t xml:space="preserve"> nominated by the Chair and </w:t>
      </w:r>
      <w:r w:rsidR="00483207" w:rsidRPr="00B25BDF">
        <w:rPr>
          <w:rFonts w:ascii="Arial" w:hAnsi="Arial" w:cs="Arial"/>
          <w:bCs/>
          <w:color w:val="000000" w:themeColor="text1"/>
          <w:sz w:val="24"/>
        </w:rPr>
        <w:t>should</w:t>
      </w:r>
      <w:r w:rsidR="000B27C0" w:rsidRPr="00B25BDF">
        <w:rPr>
          <w:rFonts w:ascii="Arial" w:hAnsi="Arial" w:cs="Arial"/>
          <w:bCs/>
          <w:color w:val="000000" w:themeColor="text1"/>
          <w:sz w:val="24"/>
        </w:rPr>
        <w:t xml:space="preserve"> serve for a </w:t>
      </w:r>
      <w:r w:rsidR="0072377B">
        <w:rPr>
          <w:rFonts w:ascii="Arial" w:hAnsi="Arial" w:cs="Arial"/>
          <w:bCs/>
          <w:color w:val="000000" w:themeColor="text1"/>
          <w:sz w:val="24"/>
        </w:rPr>
        <w:t xml:space="preserve">three-year </w:t>
      </w:r>
      <w:r w:rsidR="000B27C0" w:rsidRPr="00B25BDF">
        <w:rPr>
          <w:rFonts w:ascii="Arial" w:hAnsi="Arial" w:cs="Arial"/>
          <w:bCs/>
          <w:color w:val="000000" w:themeColor="text1"/>
          <w:sz w:val="24"/>
        </w:rPr>
        <w:t>term upon approval by the Council. The main functions</w:t>
      </w:r>
      <w:r w:rsidR="001E47EC" w:rsidRPr="00B25BDF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="000B27C0" w:rsidRPr="00B25BDF">
        <w:rPr>
          <w:rFonts w:ascii="Arial" w:hAnsi="Arial" w:cs="Arial"/>
          <w:bCs/>
          <w:color w:val="000000" w:themeColor="text1"/>
          <w:sz w:val="24"/>
        </w:rPr>
        <w:t xml:space="preserve">of </w:t>
      </w:r>
      <w:r w:rsidR="001E47EC" w:rsidRPr="00B25BDF">
        <w:rPr>
          <w:rFonts w:ascii="Arial" w:hAnsi="Arial" w:cs="Arial"/>
          <w:bCs/>
          <w:color w:val="000000" w:themeColor="text1"/>
          <w:sz w:val="24"/>
        </w:rPr>
        <w:t xml:space="preserve">the </w:t>
      </w:r>
      <w:r w:rsidR="000B27C0" w:rsidRPr="00B25BDF">
        <w:rPr>
          <w:rFonts w:ascii="Arial" w:hAnsi="Arial" w:cs="Arial"/>
          <w:bCs/>
          <w:color w:val="000000" w:themeColor="text1"/>
          <w:sz w:val="24"/>
        </w:rPr>
        <w:t>Expert Committee are:</w:t>
      </w:r>
    </w:p>
    <w:p w14:paraId="77C02D37" w14:textId="0975ACC1" w:rsidR="000B27C0" w:rsidRPr="009D5799" w:rsidRDefault="000B27C0" w:rsidP="009D5799">
      <w:pPr>
        <w:pStyle w:val="2"/>
        <w:widowControl/>
        <w:numPr>
          <w:ilvl w:val="0"/>
          <w:numId w:val="23"/>
        </w:numPr>
        <w:spacing w:line="276" w:lineRule="auto"/>
        <w:ind w:left="426" w:right="300" w:firstLineChars="0" w:hanging="426"/>
        <w:jc w:val="left"/>
        <w:rPr>
          <w:rFonts w:ascii="Arial" w:hAnsi="Arial" w:cs="Arial"/>
          <w:color w:val="000000" w:themeColor="text1"/>
          <w:sz w:val="24"/>
        </w:rPr>
      </w:pPr>
      <w:r w:rsidRPr="00B25BDF">
        <w:rPr>
          <w:rFonts w:ascii="Arial" w:hAnsi="Arial" w:cs="Arial"/>
          <w:color w:val="000000" w:themeColor="text1"/>
          <w:sz w:val="24"/>
        </w:rPr>
        <w:t xml:space="preserve">Provide professional advice for the </w:t>
      </w:r>
      <w:r w:rsidR="003C3B5E" w:rsidRPr="00B25BDF">
        <w:rPr>
          <w:rFonts w:ascii="Arial" w:hAnsi="Arial" w:cs="Arial"/>
          <w:color w:val="000000" w:themeColor="text1"/>
          <w:sz w:val="24"/>
        </w:rPr>
        <w:t xml:space="preserve">draft </w:t>
      </w:r>
      <w:r w:rsidR="003C3B5E">
        <w:rPr>
          <w:rFonts w:ascii="Arial" w:hAnsi="Arial" w:cs="Arial"/>
          <w:color w:val="000000" w:themeColor="text1"/>
          <w:sz w:val="24"/>
        </w:rPr>
        <w:t xml:space="preserve">of </w:t>
      </w:r>
      <w:r w:rsidRPr="00B25BDF">
        <w:rPr>
          <w:rFonts w:ascii="Arial" w:hAnsi="Arial" w:cs="Arial"/>
          <w:color w:val="000000" w:themeColor="text1"/>
          <w:sz w:val="24"/>
        </w:rPr>
        <w:t>Council’s plans for the Alliance and annual key tasks;</w:t>
      </w:r>
    </w:p>
    <w:p w14:paraId="22939C94" w14:textId="66C4D8A7" w:rsidR="000B27C0" w:rsidRPr="009D5799" w:rsidRDefault="000B27C0" w:rsidP="009D5799">
      <w:pPr>
        <w:pStyle w:val="2"/>
        <w:widowControl/>
        <w:numPr>
          <w:ilvl w:val="0"/>
          <w:numId w:val="23"/>
        </w:numPr>
        <w:spacing w:line="276" w:lineRule="auto"/>
        <w:ind w:left="426" w:right="300" w:firstLineChars="0" w:hanging="426"/>
        <w:jc w:val="left"/>
        <w:rPr>
          <w:rFonts w:ascii="Arial" w:hAnsi="Arial" w:cs="Arial"/>
          <w:color w:val="000000" w:themeColor="text1"/>
          <w:sz w:val="24"/>
        </w:rPr>
      </w:pPr>
      <w:r w:rsidRPr="00B25BDF">
        <w:rPr>
          <w:rFonts w:ascii="Arial" w:hAnsi="Arial" w:cs="Arial"/>
          <w:color w:val="000000" w:themeColor="text1"/>
          <w:sz w:val="24"/>
        </w:rPr>
        <w:t xml:space="preserve">Provide plans, practical development </w:t>
      </w:r>
      <w:r w:rsidR="0072377B">
        <w:rPr>
          <w:rFonts w:ascii="Arial" w:hAnsi="Arial" w:cs="Arial"/>
          <w:color w:val="000000" w:themeColor="text1"/>
          <w:sz w:val="24"/>
        </w:rPr>
        <w:t>paths</w:t>
      </w:r>
      <w:r w:rsidR="0072377B" w:rsidRPr="00B25BDF">
        <w:rPr>
          <w:rFonts w:ascii="Arial" w:hAnsi="Arial" w:cs="Arial"/>
          <w:color w:val="000000" w:themeColor="text1"/>
          <w:sz w:val="24"/>
        </w:rPr>
        <w:t xml:space="preserve"> </w:t>
      </w:r>
      <w:r w:rsidRPr="00B25BDF">
        <w:rPr>
          <w:rFonts w:ascii="Arial" w:hAnsi="Arial" w:cs="Arial"/>
          <w:color w:val="000000" w:themeColor="text1"/>
          <w:sz w:val="24"/>
        </w:rPr>
        <w:t>and advice for the Alliance's technologies and strategies;</w:t>
      </w:r>
    </w:p>
    <w:p w14:paraId="13EAAE83" w14:textId="740ECC5B" w:rsidR="000B27C0" w:rsidRPr="009D5799" w:rsidRDefault="000B27C0" w:rsidP="009D5799">
      <w:pPr>
        <w:pStyle w:val="2"/>
        <w:widowControl/>
        <w:numPr>
          <w:ilvl w:val="0"/>
          <w:numId w:val="23"/>
        </w:numPr>
        <w:spacing w:line="276" w:lineRule="auto"/>
        <w:ind w:left="426" w:right="300" w:firstLineChars="0" w:hanging="426"/>
        <w:jc w:val="left"/>
        <w:rPr>
          <w:rFonts w:ascii="Arial" w:hAnsi="Arial" w:cs="Arial"/>
          <w:color w:val="000000" w:themeColor="text1"/>
          <w:sz w:val="24"/>
        </w:rPr>
      </w:pPr>
      <w:r w:rsidRPr="00B25BDF">
        <w:rPr>
          <w:rFonts w:ascii="Arial" w:hAnsi="Arial" w:cs="Arial"/>
          <w:color w:val="000000" w:themeColor="text1"/>
          <w:sz w:val="24"/>
        </w:rPr>
        <w:t xml:space="preserve">Technical outputs of the Alliance to </w:t>
      </w:r>
      <w:r w:rsidR="00D45BA2">
        <w:rPr>
          <w:rFonts w:ascii="Arial" w:hAnsi="Arial" w:cs="Arial"/>
          <w:color w:val="000000" w:themeColor="text1"/>
          <w:sz w:val="24"/>
        </w:rPr>
        <w:t>industries</w:t>
      </w:r>
      <w:r w:rsidRPr="00B25BDF">
        <w:rPr>
          <w:rFonts w:ascii="Arial" w:hAnsi="Arial" w:cs="Arial"/>
          <w:color w:val="000000" w:themeColor="text1"/>
          <w:sz w:val="24"/>
        </w:rPr>
        <w:t>, including</w:t>
      </w:r>
      <w:r w:rsidR="003C3B5E">
        <w:rPr>
          <w:rFonts w:ascii="Arial" w:hAnsi="Arial" w:cs="Arial"/>
          <w:color w:val="000000" w:themeColor="text1"/>
          <w:sz w:val="24"/>
        </w:rPr>
        <w:t xml:space="preserve"> but not limited to</w:t>
      </w:r>
      <w:r w:rsidRPr="00B25BDF">
        <w:rPr>
          <w:rFonts w:ascii="Arial" w:hAnsi="Arial" w:cs="Arial"/>
          <w:color w:val="000000" w:themeColor="text1"/>
          <w:sz w:val="24"/>
        </w:rPr>
        <w:t xml:space="preserve"> white papers, standards, development platforms, and test platforms, need to be submitted to the Council for decision-making.</w:t>
      </w:r>
    </w:p>
    <w:p w14:paraId="2D359BC7" w14:textId="479A91AF" w:rsidR="000B27C0" w:rsidRPr="00B25BDF" w:rsidRDefault="000B27C0" w:rsidP="009D5799">
      <w:pPr>
        <w:pStyle w:val="2"/>
        <w:widowControl/>
        <w:numPr>
          <w:ilvl w:val="0"/>
          <w:numId w:val="23"/>
        </w:numPr>
        <w:spacing w:line="276" w:lineRule="auto"/>
        <w:ind w:left="426" w:right="300" w:firstLineChars="0" w:hanging="426"/>
        <w:jc w:val="left"/>
        <w:rPr>
          <w:rFonts w:ascii="Arial" w:hAnsi="Arial" w:cs="Arial"/>
          <w:color w:val="000000" w:themeColor="text1"/>
          <w:sz w:val="24"/>
        </w:rPr>
      </w:pPr>
      <w:r w:rsidRPr="00B25BDF">
        <w:rPr>
          <w:rFonts w:ascii="Arial" w:hAnsi="Arial" w:cs="Arial"/>
          <w:color w:val="000000" w:themeColor="text1"/>
          <w:sz w:val="24"/>
        </w:rPr>
        <w:t>Provide expert advice to members of the Alliance.</w:t>
      </w:r>
    </w:p>
    <w:p w14:paraId="7CA5E001" w14:textId="77777777" w:rsidR="000B27C0" w:rsidRPr="00B25BDF" w:rsidRDefault="000B27C0" w:rsidP="00B25BDF">
      <w:pPr>
        <w:widowControl/>
        <w:spacing w:line="276" w:lineRule="auto"/>
        <w:ind w:right="301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</w:p>
    <w:p w14:paraId="028F87D8" w14:textId="070E8383" w:rsidR="000B27C0" w:rsidRPr="00B25BDF" w:rsidRDefault="007E64F6" w:rsidP="00B25BDF">
      <w:pPr>
        <w:widowControl/>
        <w:spacing w:line="276" w:lineRule="auto"/>
        <w:ind w:right="301"/>
        <w:rPr>
          <w:rFonts w:ascii="Arial" w:eastAsia="仿宋_GB2312" w:hAnsi="Arial" w:cs="Arial"/>
          <w:color w:val="000000" w:themeColor="text1"/>
          <w:kern w:val="0"/>
          <w:szCs w:val="21"/>
        </w:rPr>
      </w:pPr>
      <w:r>
        <w:rPr>
          <w:rFonts w:ascii="Arial" w:hAnsi="Arial" w:cs="Arial"/>
          <w:b/>
          <w:color w:val="000000" w:themeColor="text1"/>
          <w:sz w:val="24"/>
        </w:rPr>
        <w:t>Article 23</w:t>
      </w:r>
      <w:r w:rsidR="000B27C0" w:rsidRPr="00B25BDF">
        <w:rPr>
          <w:rFonts w:ascii="Arial" w:hAnsi="Arial" w:cs="Arial"/>
          <w:b/>
          <w:bCs/>
          <w:color w:val="000000" w:themeColor="text1"/>
          <w:sz w:val="24"/>
        </w:rPr>
        <w:t>:</w:t>
      </w:r>
      <w:r w:rsidR="000B27C0" w:rsidRPr="00B25BDF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The </w:t>
      </w:r>
      <w:r w:rsidR="00736809" w:rsidRPr="00B25BDF">
        <w:rPr>
          <w:rFonts w:ascii="Arial" w:hAnsi="Arial" w:cs="Arial"/>
          <w:color w:val="000000" w:themeColor="text1"/>
          <w:sz w:val="24"/>
        </w:rPr>
        <w:t>Alliance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</w:t>
      </w:r>
      <w:r w:rsidR="00483207" w:rsidRPr="00B25BDF">
        <w:rPr>
          <w:rFonts w:ascii="Arial" w:hAnsi="Arial" w:cs="Arial"/>
          <w:color w:val="000000" w:themeColor="text1"/>
          <w:sz w:val="24"/>
        </w:rPr>
        <w:t>should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establish a secretariat</w:t>
      </w:r>
      <w:r w:rsidR="00D45BA2">
        <w:rPr>
          <w:rFonts w:ascii="Arial" w:hAnsi="Arial" w:cs="Arial"/>
          <w:color w:val="000000" w:themeColor="text1"/>
          <w:sz w:val="24"/>
        </w:rPr>
        <w:t xml:space="preserve"> for carrying out daily office work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and </w:t>
      </w:r>
      <w:r w:rsidR="00483207" w:rsidRPr="00B25BDF">
        <w:rPr>
          <w:rFonts w:ascii="Arial" w:hAnsi="Arial" w:cs="Arial"/>
          <w:color w:val="000000" w:themeColor="text1"/>
          <w:sz w:val="24"/>
        </w:rPr>
        <w:t>should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establish a Secretary-General and a Deputy Secretary-General. The Secretary-General and the Under-Secretary-General </w:t>
      </w:r>
      <w:r w:rsidR="00483207" w:rsidRPr="00B25BDF">
        <w:rPr>
          <w:rFonts w:ascii="Arial" w:hAnsi="Arial" w:cs="Arial"/>
          <w:color w:val="000000" w:themeColor="text1"/>
          <w:sz w:val="24"/>
        </w:rPr>
        <w:t>should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serve for a </w:t>
      </w:r>
      <w:r w:rsidR="00D45BA2">
        <w:rPr>
          <w:rFonts w:ascii="Arial" w:hAnsi="Arial" w:cs="Arial"/>
          <w:color w:val="000000" w:themeColor="text1"/>
          <w:sz w:val="24"/>
        </w:rPr>
        <w:t xml:space="preserve">three-year </w:t>
      </w:r>
      <w:r w:rsidR="000B27C0" w:rsidRPr="00B25BDF">
        <w:rPr>
          <w:rFonts w:ascii="Arial" w:hAnsi="Arial" w:cs="Arial"/>
          <w:color w:val="000000" w:themeColor="text1"/>
          <w:sz w:val="24"/>
        </w:rPr>
        <w:t>term after the approval of the Council</w:t>
      </w:r>
      <w:r w:rsidR="00D45BA2">
        <w:rPr>
          <w:rFonts w:ascii="Arial" w:hAnsi="Arial" w:cs="Arial"/>
          <w:color w:val="000000" w:themeColor="text1"/>
          <w:sz w:val="24"/>
        </w:rPr>
        <w:t>.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</w:t>
      </w:r>
      <w:r w:rsidR="00D45BA2">
        <w:rPr>
          <w:rFonts w:ascii="Arial" w:hAnsi="Arial" w:cs="Arial"/>
          <w:color w:val="000000" w:themeColor="text1"/>
          <w:sz w:val="24"/>
        </w:rPr>
        <w:t>I</w:t>
      </w:r>
      <w:r w:rsidR="000B27C0" w:rsidRPr="00B25BDF">
        <w:rPr>
          <w:rFonts w:ascii="Arial" w:hAnsi="Arial" w:cs="Arial"/>
          <w:color w:val="000000" w:themeColor="text1"/>
          <w:sz w:val="24"/>
        </w:rPr>
        <w:t>ts main functions are:</w:t>
      </w:r>
    </w:p>
    <w:p w14:paraId="575B1826" w14:textId="570AF57F" w:rsidR="000B27C0" w:rsidRPr="00B25BDF" w:rsidRDefault="000B27C0" w:rsidP="009D5799">
      <w:pPr>
        <w:pStyle w:val="3"/>
        <w:widowControl/>
        <w:numPr>
          <w:ilvl w:val="0"/>
          <w:numId w:val="24"/>
        </w:numPr>
        <w:spacing w:line="276" w:lineRule="auto"/>
        <w:ind w:left="709" w:right="301" w:firstLineChars="0" w:hanging="709"/>
        <w:rPr>
          <w:rFonts w:ascii="Arial" w:eastAsia="仿宋_GB2312" w:hAnsi="Arial" w:cs="Arial"/>
          <w:color w:val="000000" w:themeColor="text1"/>
          <w:kern w:val="0"/>
          <w:szCs w:val="21"/>
        </w:rPr>
      </w:pPr>
      <w:r w:rsidRPr="00B25BDF">
        <w:rPr>
          <w:rFonts w:ascii="Arial" w:hAnsi="Arial" w:cs="Arial"/>
          <w:color w:val="000000" w:themeColor="text1"/>
          <w:sz w:val="24"/>
        </w:rPr>
        <w:t xml:space="preserve">To implement the </w:t>
      </w:r>
      <w:r w:rsidR="00D45BA2">
        <w:rPr>
          <w:rFonts w:ascii="Arial" w:hAnsi="Arial" w:cs="Arial"/>
          <w:color w:val="000000" w:themeColor="text1"/>
          <w:sz w:val="24"/>
        </w:rPr>
        <w:t>decisions made by</w:t>
      </w:r>
      <w:r w:rsidRPr="00B25BDF">
        <w:rPr>
          <w:rFonts w:ascii="Arial" w:hAnsi="Arial" w:cs="Arial"/>
          <w:color w:val="000000" w:themeColor="text1"/>
          <w:sz w:val="24"/>
        </w:rPr>
        <w:t xml:space="preserve"> the Council of the Alliance and to organize, manage and coordinate the work of the Alliance</w:t>
      </w:r>
      <w:r w:rsidR="000D328C" w:rsidRPr="00B25BDF">
        <w:rPr>
          <w:rFonts w:ascii="Arial" w:hAnsi="Arial" w:cs="Arial"/>
          <w:color w:val="000000" w:themeColor="text1"/>
          <w:sz w:val="24"/>
        </w:rPr>
        <w:t>.</w:t>
      </w:r>
    </w:p>
    <w:p w14:paraId="5CBA49DD" w14:textId="6BAB16DA" w:rsidR="000B27C0" w:rsidRPr="00B25BDF" w:rsidRDefault="000B27C0" w:rsidP="009D5799">
      <w:pPr>
        <w:pStyle w:val="3"/>
        <w:widowControl/>
        <w:numPr>
          <w:ilvl w:val="0"/>
          <w:numId w:val="24"/>
        </w:numPr>
        <w:spacing w:line="276" w:lineRule="auto"/>
        <w:ind w:left="709" w:right="301" w:firstLineChars="0" w:hanging="709"/>
        <w:rPr>
          <w:rFonts w:ascii="Arial" w:eastAsia="仿宋_GB2312" w:hAnsi="Arial" w:cs="Arial"/>
          <w:color w:val="000000" w:themeColor="text1"/>
          <w:kern w:val="0"/>
          <w:szCs w:val="21"/>
        </w:rPr>
      </w:pPr>
      <w:r w:rsidRPr="00B25BDF">
        <w:rPr>
          <w:rFonts w:ascii="Arial" w:hAnsi="Arial" w:cs="Arial"/>
          <w:color w:val="000000" w:themeColor="text1"/>
          <w:sz w:val="24"/>
        </w:rPr>
        <w:lastRenderedPageBreak/>
        <w:t>Responsible for the preparation and organization of annual meetings, Council</w:t>
      </w:r>
      <w:r w:rsidR="00D45BA2">
        <w:rPr>
          <w:rFonts w:ascii="Arial" w:hAnsi="Arial" w:cs="Arial"/>
          <w:color w:val="000000" w:themeColor="text1"/>
          <w:sz w:val="24"/>
        </w:rPr>
        <w:t xml:space="preserve"> meetings</w:t>
      </w:r>
      <w:r w:rsidRPr="00B25BDF">
        <w:rPr>
          <w:rFonts w:ascii="Arial" w:hAnsi="Arial" w:cs="Arial"/>
          <w:color w:val="000000" w:themeColor="text1"/>
          <w:sz w:val="24"/>
        </w:rPr>
        <w:t>, Expert Committee and working groups</w:t>
      </w:r>
      <w:r w:rsidR="000D328C" w:rsidRPr="00B25BDF">
        <w:rPr>
          <w:rFonts w:ascii="Arial" w:hAnsi="Arial" w:cs="Arial"/>
          <w:color w:val="000000" w:themeColor="text1"/>
          <w:sz w:val="24"/>
        </w:rPr>
        <w:t>.</w:t>
      </w:r>
    </w:p>
    <w:p w14:paraId="71B08EE1" w14:textId="5CD7FF60" w:rsidR="000B27C0" w:rsidRPr="00B25BDF" w:rsidRDefault="000B27C0" w:rsidP="009D5799">
      <w:pPr>
        <w:pStyle w:val="3"/>
        <w:widowControl/>
        <w:numPr>
          <w:ilvl w:val="0"/>
          <w:numId w:val="24"/>
        </w:numPr>
        <w:spacing w:line="276" w:lineRule="auto"/>
        <w:ind w:left="709" w:right="301" w:firstLineChars="0" w:hanging="709"/>
        <w:rPr>
          <w:rFonts w:ascii="Arial" w:eastAsia="仿宋_GB2312" w:hAnsi="Arial" w:cs="Arial"/>
          <w:color w:val="000000" w:themeColor="text1"/>
          <w:kern w:val="0"/>
          <w:szCs w:val="21"/>
        </w:rPr>
      </w:pPr>
      <w:r w:rsidRPr="00B25BDF">
        <w:rPr>
          <w:rFonts w:ascii="Arial" w:hAnsi="Arial" w:cs="Arial"/>
          <w:color w:val="000000" w:themeColor="text1"/>
          <w:sz w:val="24"/>
        </w:rPr>
        <w:t>To draft the annual work plan of the Alliance and implement it</w:t>
      </w:r>
      <w:r w:rsidR="000D328C" w:rsidRPr="00B25BDF">
        <w:rPr>
          <w:rFonts w:ascii="Arial" w:hAnsi="Arial" w:cs="Arial"/>
          <w:color w:val="000000" w:themeColor="text1"/>
          <w:sz w:val="24"/>
        </w:rPr>
        <w:t>.</w:t>
      </w:r>
    </w:p>
    <w:p w14:paraId="1D6647A6" w14:textId="02711440" w:rsidR="000B27C0" w:rsidRPr="00B25BDF" w:rsidRDefault="000B27C0" w:rsidP="009D5799">
      <w:pPr>
        <w:pStyle w:val="3"/>
        <w:widowControl/>
        <w:numPr>
          <w:ilvl w:val="0"/>
          <w:numId w:val="24"/>
        </w:numPr>
        <w:spacing w:line="276" w:lineRule="auto"/>
        <w:ind w:left="709" w:right="301" w:firstLineChars="0" w:hanging="709"/>
        <w:rPr>
          <w:rFonts w:ascii="Arial" w:eastAsia="仿宋_GB2312" w:hAnsi="Arial" w:cs="Arial"/>
          <w:color w:val="000000" w:themeColor="text1"/>
          <w:kern w:val="0"/>
          <w:szCs w:val="21"/>
        </w:rPr>
      </w:pPr>
      <w:r w:rsidRPr="00B25BDF">
        <w:rPr>
          <w:rFonts w:ascii="Arial" w:hAnsi="Arial" w:cs="Arial"/>
          <w:color w:val="000000" w:themeColor="text1"/>
          <w:sz w:val="24"/>
        </w:rPr>
        <w:t>To accept application</w:t>
      </w:r>
      <w:r w:rsidR="00D45BA2">
        <w:rPr>
          <w:rFonts w:ascii="Arial" w:hAnsi="Arial" w:cs="Arial"/>
          <w:color w:val="000000" w:themeColor="text1"/>
          <w:sz w:val="24"/>
        </w:rPr>
        <w:t>s</w:t>
      </w:r>
      <w:r w:rsidRPr="00B25BDF">
        <w:rPr>
          <w:rFonts w:ascii="Arial" w:hAnsi="Arial" w:cs="Arial"/>
          <w:color w:val="000000" w:themeColor="text1"/>
          <w:sz w:val="24"/>
        </w:rPr>
        <w:t xml:space="preserve"> for joining </w:t>
      </w:r>
      <w:r w:rsidR="003C3B5E">
        <w:rPr>
          <w:rFonts w:ascii="Arial" w:hAnsi="Arial" w:cs="Arial"/>
          <w:color w:val="000000" w:themeColor="text1"/>
          <w:sz w:val="24"/>
        </w:rPr>
        <w:t xml:space="preserve">in </w:t>
      </w:r>
      <w:r w:rsidRPr="00B25BDF">
        <w:rPr>
          <w:rFonts w:ascii="Arial" w:hAnsi="Arial" w:cs="Arial"/>
          <w:color w:val="000000" w:themeColor="text1"/>
          <w:sz w:val="24"/>
        </w:rPr>
        <w:t xml:space="preserve">and withdrawing </w:t>
      </w:r>
      <w:r w:rsidR="003C3B5E">
        <w:rPr>
          <w:rFonts w:ascii="Arial" w:hAnsi="Arial" w:cs="Arial"/>
          <w:color w:val="000000" w:themeColor="text1"/>
          <w:sz w:val="24"/>
        </w:rPr>
        <w:t>from</w:t>
      </w:r>
      <w:r w:rsidRPr="00B25BDF">
        <w:rPr>
          <w:rFonts w:ascii="Arial" w:hAnsi="Arial" w:cs="Arial"/>
          <w:color w:val="000000" w:themeColor="text1"/>
          <w:sz w:val="24"/>
        </w:rPr>
        <w:t xml:space="preserve"> the Alliance</w:t>
      </w:r>
      <w:r w:rsidR="000D328C" w:rsidRPr="00B25BDF">
        <w:rPr>
          <w:rFonts w:ascii="Arial" w:hAnsi="Arial" w:cs="Arial"/>
          <w:color w:val="000000" w:themeColor="text1"/>
          <w:sz w:val="24"/>
        </w:rPr>
        <w:t>.</w:t>
      </w:r>
    </w:p>
    <w:p w14:paraId="77D77328" w14:textId="77777777" w:rsidR="000B27C0" w:rsidRPr="00B25BDF" w:rsidRDefault="000B27C0" w:rsidP="009D5799">
      <w:pPr>
        <w:pStyle w:val="3"/>
        <w:widowControl/>
        <w:numPr>
          <w:ilvl w:val="0"/>
          <w:numId w:val="24"/>
        </w:numPr>
        <w:spacing w:line="276" w:lineRule="auto"/>
        <w:ind w:left="709" w:right="301" w:firstLineChars="0" w:hanging="709"/>
        <w:rPr>
          <w:rFonts w:ascii="Arial" w:eastAsia="仿宋_GB2312" w:hAnsi="Arial" w:cs="Arial"/>
          <w:color w:val="000000" w:themeColor="text1"/>
          <w:kern w:val="0"/>
          <w:szCs w:val="21"/>
        </w:rPr>
      </w:pPr>
      <w:r w:rsidRPr="00B25BDF">
        <w:rPr>
          <w:rFonts w:ascii="Arial" w:hAnsi="Arial" w:cs="Arial"/>
          <w:color w:val="000000" w:themeColor="text1"/>
          <w:sz w:val="24"/>
        </w:rPr>
        <w:t>To organize cooperation between the Alliance and governments, enterprises, and other institutions.</w:t>
      </w:r>
    </w:p>
    <w:p w14:paraId="1F69CD27" w14:textId="77777777" w:rsidR="000B27C0" w:rsidRPr="00B25BDF" w:rsidRDefault="000B27C0" w:rsidP="009D5799">
      <w:pPr>
        <w:pStyle w:val="3"/>
        <w:widowControl/>
        <w:numPr>
          <w:ilvl w:val="0"/>
          <w:numId w:val="24"/>
        </w:numPr>
        <w:spacing w:line="276" w:lineRule="auto"/>
        <w:ind w:left="709" w:right="301" w:firstLineChars="0" w:hanging="709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B25BDF">
        <w:rPr>
          <w:rFonts w:ascii="Arial" w:hAnsi="Arial" w:cs="Arial"/>
          <w:color w:val="000000" w:themeColor="text1"/>
          <w:sz w:val="24"/>
        </w:rPr>
        <w:t xml:space="preserve">To build and maintain web pages, organize media publicity, promote related industries, exhibitions, and workshops of the Alliance, </w:t>
      </w:r>
    </w:p>
    <w:p w14:paraId="38F02251" w14:textId="47228E33" w:rsidR="000B27C0" w:rsidRPr="00B25BDF" w:rsidRDefault="000B27C0" w:rsidP="009D5799">
      <w:pPr>
        <w:pStyle w:val="3"/>
        <w:widowControl/>
        <w:numPr>
          <w:ilvl w:val="0"/>
          <w:numId w:val="24"/>
        </w:numPr>
        <w:spacing w:line="276" w:lineRule="auto"/>
        <w:ind w:left="709" w:right="301" w:firstLineChars="0" w:hanging="709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B25BDF">
        <w:rPr>
          <w:rFonts w:ascii="Arial" w:hAnsi="Arial" w:cs="Arial"/>
          <w:color w:val="000000" w:themeColor="text1"/>
          <w:sz w:val="24"/>
        </w:rPr>
        <w:t>Responsible for legal</w:t>
      </w:r>
      <w:r w:rsidR="003C3B5E">
        <w:rPr>
          <w:rFonts w:ascii="Arial" w:hAnsi="Arial" w:cs="Arial"/>
          <w:color w:val="000000" w:themeColor="text1"/>
          <w:sz w:val="24"/>
        </w:rPr>
        <w:t xml:space="preserve"> and</w:t>
      </w:r>
      <w:r w:rsidR="003D3D98">
        <w:rPr>
          <w:rFonts w:ascii="Arial" w:hAnsi="Arial" w:cs="Arial"/>
          <w:color w:val="000000" w:themeColor="text1"/>
          <w:sz w:val="24"/>
        </w:rPr>
        <w:t xml:space="preserve"> </w:t>
      </w:r>
      <w:r w:rsidRPr="00B25BDF">
        <w:rPr>
          <w:rFonts w:ascii="Arial" w:hAnsi="Arial" w:cs="Arial"/>
          <w:color w:val="000000" w:themeColor="text1"/>
          <w:sz w:val="24"/>
        </w:rPr>
        <w:t>related affairs.</w:t>
      </w:r>
    </w:p>
    <w:p w14:paraId="6F614C66" w14:textId="1EA98BD1" w:rsidR="000B27C0" w:rsidRPr="00B25BDF" w:rsidRDefault="000B27C0" w:rsidP="009D5799">
      <w:pPr>
        <w:pStyle w:val="3"/>
        <w:widowControl/>
        <w:numPr>
          <w:ilvl w:val="0"/>
          <w:numId w:val="24"/>
        </w:numPr>
        <w:spacing w:line="276" w:lineRule="auto"/>
        <w:ind w:left="709" w:right="301" w:firstLineChars="0" w:hanging="709"/>
        <w:rPr>
          <w:rFonts w:ascii="Arial" w:eastAsia="仿宋_GB2312" w:hAnsi="Arial" w:cs="Arial"/>
          <w:color w:val="000000" w:themeColor="text1"/>
          <w:kern w:val="0"/>
          <w:szCs w:val="21"/>
        </w:rPr>
      </w:pPr>
      <w:r w:rsidRPr="00B25BDF">
        <w:rPr>
          <w:rFonts w:ascii="Arial" w:hAnsi="Arial" w:cs="Arial"/>
          <w:color w:val="000000" w:themeColor="text1"/>
          <w:sz w:val="24"/>
        </w:rPr>
        <w:t>To raise funds for industrial development</w:t>
      </w:r>
      <w:r w:rsidR="000D328C" w:rsidRPr="00B25BDF">
        <w:rPr>
          <w:rFonts w:ascii="Arial" w:hAnsi="Arial" w:cs="Arial"/>
          <w:color w:val="000000" w:themeColor="text1"/>
          <w:sz w:val="24"/>
        </w:rPr>
        <w:t>.</w:t>
      </w:r>
    </w:p>
    <w:p w14:paraId="02BCD022" w14:textId="77777777" w:rsidR="000B27C0" w:rsidRPr="00B25BDF" w:rsidRDefault="000B27C0" w:rsidP="009D5799">
      <w:pPr>
        <w:pStyle w:val="3"/>
        <w:widowControl/>
        <w:numPr>
          <w:ilvl w:val="0"/>
          <w:numId w:val="24"/>
        </w:numPr>
        <w:spacing w:line="276" w:lineRule="auto"/>
        <w:ind w:left="709" w:right="301" w:firstLineChars="0" w:hanging="709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B25BDF">
        <w:rPr>
          <w:rFonts w:ascii="Arial" w:hAnsi="Arial" w:cs="Arial"/>
          <w:color w:val="000000" w:themeColor="text1"/>
          <w:sz w:val="24"/>
        </w:rPr>
        <w:t>Responsible for other matters assigned by the Council and Expert Committee.</w:t>
      </w:r>
    </w:p>
    <w:p w14:paraId="20894B32" w14:textId="1C2843D8" w:rsidR="000B27C0" w:rsidRPr="00B25BDF" w:rsidRDefault="007E64F6" w:rsidP="00B25BDF">
      <w:pPr>
        <w:widowControl/>
        <w:spacing w:line="276" w:lineRule="auto"/>
        <w:ind w:right="301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Article 24</w:t>
      </w:r>
      <w:r w:rsidR="000B27C0" w:rsidRPr="00B25BDF">
        <w:rPr>
          <w:rFonts w:ascii="Arial" w:hAnsi="Arial" w:cs="Arial"/>
          <w:b/>
          <w:bCs/>
          <w:color w:val="000000" w:themeColor="text1"/>
          <w:sz w:val="24"/>
        </w:rPr>
        <w:t>: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The Alliance </w:t>
      </w:r>
      <w:r w:rsidR="00483207" w:rsidRPr="00B25BDF">
        <w:rPr>
          <w:rFonts w:ascii="Arial" w:hAnsi="Arial" w:cs="Arial"/>
          <w:color w:val="000000" w:themeColor="text1"/>
          <w:sz w:val="24"/>
        </w:rPr>
        <w:t>should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have a Director of the Supervisory Board, who </w:t>
      </w:r>
      <w:r w:rsidR="00483207" w:rsidRPr="00B25BDF">
        <w:rPr>
          <w:rFonts w:ascii="Arial" w:hAnsi="Arial" w:cs="Arial"/>
          <w:color w:val="000000" w:themeColor="text1"/>
          <w:sz w:val="24"/>
        </w:rPr>
        <w:t>should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be nominated by the Chair and </w:t>
      </w:r>
      <w:r w:rsidR="00483207" w:rsidRPr="00B25BDF">
        <w:rPr>
          <w:rFonts w:ascii="Arial" w:hAnsi="Arial" w:cs="Arial"/>
          <w:color w:val="000000" w:themeColor="text1"/>
          <w:sz w:val="24"/>
        </w:rPr>
        <w:t>should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serve for a </w:t>
      </w:r>
      <w:r w:rsidR="00D45BA2">
        <w:rPr>
          <w:rFonts w:ascii="Arial" w:hAnsi="Arial" w:cs="Arial"/>
          <w:color w:val="000000" w:themeColor="text1"/>
          <w:sz w:val="24"/>
        </w:rPr>
        <w:t xml:space="preserve">three-year </w:t>
      </w:r>
      <w:r w:rsidR="000B27C0" w:rsidRPr="00B25BDF">
        <w:rPr>
          <w:rFonts w:ascii="Arial" w:hAnsi="Arial" w:cs="Arial"/>
          <w:color w:val="000000" w:themeColor="text1"/>
          <w:sz w:val="24"/>
        </w:rPr>
        <w:t>term</w:t>
      </w:r>
      <w:r w:rsidR="00D45BA2">
        <w:rPr>
          <w:rFonts w:ascii="Arial" w:hAnsi="Arial" w:cs="Arial"/>
          <w:color w:val="000000" w:themeColor="text1"/>
          <w:sz w:val="24"/>
        </w:rPr>
        <w:t xml:space="preserve">. They will 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be accountable to the Council </w:t>
      </w:r>
      <w:r w:rsidR="00D45BA2">
        <w:rPr>
          <w:rFonts w:ascii="Arial" w:hAnsi="Arial" w:cs="Arial"/>
          <w:color w:val="000000" w:themeColor="text1"/>
          <w:sz w:val="24"/>
        </w:rPr>
        <w:t>once approved</w:t>
      </w:r>
      <w:r w:rsidR="000B27C0" w:rsidRPr="00B25BDF">
        <w:rPr>
          <w:rFonts w:ascii="Arial" w:hAnsi="Arial" w:cs="Arial"/>
          <w:color w:val="000000" w:themeColor="text1"/>
          <w:sz w:val="24"/>
        </w:rPr>
        <w:t>.</w:t>
      </w:r>
    </w:p>
    <w:p w14:paraId="4E168266" w14:textId="77777777" w:rsidR="000B27C0" w:rsidRPr="00B25BDF" w:rsidRDefault="000B27C0" w:rsidP="00B25BDF">
      <w:pPr>
        <w:widowControl/>
        <w:spacing w:line="276" w:lineRule="auto"/>
        <w:ind w:right="301"/>
        <w:jc w:val="left"/>
        <w:rPr>
          <w:rFonts w:ascii="Arial" w:hAnsi="Arial" w:cs="Arial"/>
          <w:color w:val="000000" w:themeColor="text1"/>
          <w:sz w:val="24"/>
        </w:rPr>
      </w:pPr>
    </w:p>
    <w:p w14:paraId="50956D9A" w14:textId="77777777" w:rsidR="000B27C0" w:rsidRPr="00B25BDF" w:rsidRDefault="000B27C0" w:rsidP="00B25BDF">
      <w:pPr>
        <w:widowControl/>
        <w:spacing w:line="276" w:lineRule="auto"/>
        <w:ind w:right="301"/>
        <w:jc w:val="left"/>
        <w:rPr>
          <w:rFonts w:ascii="Arial" w:eastAsia="仿宋_GB2312" w:hAnsi="Arial" w:cs="Arial"/>
          <w:b/>
          <w:bCs/>
          <w:color w:val="000000" w:themeColor="text1"/>
          <w:kern w:val="0"/>
          <w:sz w:val="24"/>
        </w:rPr>
      </w:pPr>
      <w:r w:rsidRPr="00B25BDF">
        <w:rPr>
          <w:rFonts w:ascii="Arial" w:hAnsi="Arial" w:cs="Arial"/>
          <w:b/>
          <w:bCs/>
          <w:color w:val="000000" w:themeColor="text1"/>
          <w:sz w:val="24"/>
        </w:rPr>
        <w:t>Main responsibilities:</w:t>
      </w:r>
    </w:p>
    <w:p w14:paraId="0F9A9207" w14:textId="66BC94FC" w:rsidR="000B27C0" w:rsidRPr="00B25BDF" w:rsidRDefault="000B27C0" w:rsidP="009D5799">
      <w:pPr>
        <w:pStyle w:val="3"/>
        <w:widowControl/>
        <w:numPr>
          <w:ilvl w:val="0"/>
          <w:numId w:val="25"/>
        </w:numPr>
        <w:spacing w:line="276" w:lineRule="auto"/>
        <w:ind w:left="709" w:right="301" w:firstLineChars="0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B25BDF">
        <w:rPr>
          <w:rFonts w:ascii="Arial" w:hAnsi="Arial" w:cs="Arial"/>
          <w:color w:val="000000" w:themeColor="text1"/>
          <w:sz w:val="24"/>
        </w:rPr>
        <w:t>Attendance at the Council</w:t>
      </w:r>
      <w:r w:rsidR="000D328C" w:rsidRPr="00B25BDF">
        <w:rPr>
          <w:rFonts w:ascii="Arial" w:hAnsi="Arial" w:cs="Arial"/>
          <w:color w:val="000000" w:themeColor="text1"/>
          <w:sz w:val="24"/>
        </w:rPr>
        <w:t>.</w:t>
      </w:r>
    </w:p>
    <w:p w14:paraId="37E0CB4B" w14:textId="50855499" w:rsidR="000B27C0" w:rsidRPr="00B25BDF" w:rsidRDefault="000D328C" w:rsidP="009D5799">
      <w:pPr>
        <w:pStyle w:val="3"/>
        <w:widowControl/>
        <w:numPr>
          <w:ilvl w:val="0"/>
          <w:numId w:val="25"/>
        </w:numPr>
        <w:spacing w:line="276" w:lineRule="auto"/>
        <w:ind w:left="709" w:right="301" w:firstLineChars="0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B25BDF">
        <w:rPr>
          <w:rFonts w:ascii="Arial" w:hAnsi="Arial" w:cs="Arial"/>
          <w:color w:val="000000" w:themeColor="text1"/>
          <w:sz w:val="24"/>
        </w:rPr>
        <w:t>S</w:t>
      </w:r>
      <w:r w:rsidR="000B27C0" w:rsidRPr="00B25BDF">
        <w:rPr>
          <w:rFonts w:ascii="Arial" w:hAnsi="Arial" w:cs="Arial"/>
          <w:color w:val="000000" w:themeColor="text1"/>
          <w:sz w:val="24"/>
        </w:rPr>
        <w:t>upervise the activities of the Alliance and its leading members in accordance with relevant laws and regulations</w:t>
      </w:r>
      <w:r w:rsidRPr="00B25BDF">
        <w:rPr>
          <w:rFonts w:ascii="Arial" w:hAnsi="Arial" w:cs="Arial"/>
          <w:color w:val="000000" w:themeColor="text1"/>
          <w:sz w:val="24"/>
        </w:rPr>
        <w:t>.</w:t>
      </w:r>
    </w:p>
    <w:p w14:paraId="45E3D14A" w14:textId="1E36136C" w:rsidR="000B27C0" w:rsidRPr="00B25BDF" w:rsidRDefault="000D328C" w:rsidP="009D5799">
      <w:pPr>
        <w:pStyle w:val="3"/>
        <w:widowControl/>
        <w:numPr>
          <w:ilvl w:val="0"/>
          <w:numId w:val="25"/>
        </w:numPr>
        <w:spacing w:line="276" w:lineRule="auto"/>
        <w:ind w:left="709" w:right="301" w:firstLineChars="0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B25BDF">
        <w:rPr>
          <w:rFonts w:ascii="Arial" w:hAnsi="Arial" w:cs="Arial"/>
          <w:color w:val="000000" w:themeColor="text1"/>
          <w:sz w:val="24"/>
        </w:rPr>
        <w:t>E</w:t>
      </w:r>
      <w:r w:rsidR="000B27C0" w:rsidRPr="00B25BDF">
        <w:rPr>
          <w:rFonts w:ascii="Arial" w:hAnsi="Arial" w:cs="Arial"/>
          <w:color w:val="000000" w:themeColor="text1"/>
          <w:sz w:val="24"/>
        </w:rPr>
        <w:t>ncourage the Alliance and its leading members to carry out activities in accordance with the approved articles of association, business scope and internal management system</w:t>
      </w:r>
      <w:r w:rsidRPr="00B25BDF">
        <w:rPr>
          <w:rFonts w:ascii="Arial" w:hAnsi="Arial" w:cs="Arial"/>
          <w:color w:val="000000" w:themeColor="text1"/>
          <w:sz w:val="24"/>
        </w:rPr>
        <w:t>.</w:t>
      </w:r>
    </w:p>
    <w:p w14:paraId="4FE0E3F1" w14:textId="081B9DED" w:rsidR="000B27C0" w:rsidRPr="00B25BDF" w:rsidRDefault="000D328C" w:rsidP="009D5799">
      <w:pPr>
        <w:pStyle w:val="3"/>
        <w:widowControl/>
        <w:numPr>
          <w:ilvl w:val="0"/>
          <w:numId w:val="25"/>
        </w:numPr>
        <w:spacing w:line="276" w:lineRule="auto"/>
        <w:ind w:left="709" w:right="301" w:firstLineChars="0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B25BDF">
        <w:rPr>
          <w:rFonts w:ascii="Arial" w:hAnsi="Arial" w:cs="Arial"/>
          <w:color w:val="000000" w:themeColor="text1"/>
          <w:sz w:val="24"/>
        </w:rPr>
        <w:t>C</w:t>
      </w:r>
      <w:r w:rsidR="000B27C0" w:rsidRPr="00B25BDF">
        <w:rPr>
          <w:rFonts w:ascii="Arial" w:hAnsi="Arial" w:cs="Arial"/>
          <w:color w:val="000000" w:themeColor="text1"/>
          <w:sz w:val="24"/>
        </w:rPr>
        <w:t>heck whether members violate the regulations or damage the reputation of the Alliance</w:t>
      </w:r>
      <w:r w:rsidRPr="00B25BDF">
        <w:rPr>
          <w:rFonts w:ascii="Arial" w:hAnsi="Arial" w:cs="Arial"/>
          <w:color w:val="000000" w:themeColor="text1"/>
          <w:sz w:val="24"/>
        </w:rPr>
        <w:t xml:space="preserve">. </w:t>
      </w:r>
    </w:p>
    <w:p w14:paraId="01956926" w14:textId="5A05FFCE" w:rsidR="000B27C0" w:rsidRPr="00B25BDF" w:rsidRDefault="000D328C" w:rsidP="009D5799">
      <w:pPr>
        <w:pStyle w:val="3"/>
        <w:widowControl/>
        <w:numPr>
          <w:ilvl w:val="0"/>
          <w:numId w:val="25"/>
        </w:numPr>
        <w:spacing w:line="276" w:lineRule="auto"/>
        <w:ind w:left="709" w:right="301" w:firstLineChars="0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B25BDF">
        <w:rPr>
          <w:rFonts w:ascii="Arial" w:hAnsi="Arial" w:cs="Arial"/>
          <w:color w:val="000000" w:themeColor="text1"/>
          <w:sz w:val="24"/>
        </w:rPr>
        <w:t>M</w:t>
      </w:r>
      <w:r w:rsidR="000B27C0" w:rsidRPr="00B25BDF">
        <w:rPr>
          <w:rFonts w:ascii="Arial" w:hAnsi="Arial" w:cs="Arial"/>
          <w:color w:val="000000" w:themeColor="text1"/>
          <w:sz w:val="24"/>
        </w:rPr>
        <w:t>onitor the financial situation of the Alliance</w:t>
      </w:r>
      <w:r w:rsidRPr="00B25BDF">
        <w:rPr>
          <w:rFonts w:ascii="Arial" w:hAnsi="Arial" w:cs="Arial"/>
          <w:color w:val="000000" w:themeColor="text1"/>
          <w:sz w:val="24"/>
        </w:rPr>
        <w:t>.</w:t>
      </w:r>
    </w:p>
    <w:p w14:paraId="5BEF8D0D" w14:textId="06C16094" w:rsidR="000B27C0" w:rsidRPr="00B25BDF" w:rsidRDefault="000B27C0" w:rsidP="009D5799">
      <w:pPr>
        <w:pStyle w:val="3"/>
        <w:widowControl/>
        <w:numPr>
          <w:ilvl w:val="0"/>
          <w:numId w:val="25"/>
        </w:numPr>
        <w:spacing w:line="276" w:lineRule="auto"/>
        <w:ind w:left="709" w:right="301" w:firstLineChars="0"/>
        <w:rPr>
          <w:rFonts w:ascii="Arial" w:eastAsia="仿宋_GB2312" w:hAnsi="Arial" w:cs="Arial"/>
          <w:color w:val="000000" w:themeColor="text1"/>
          <w:kern w:val="0"/>
          <w:sz w:val="24"/>
        </w:rPr>
      </w:pPr>
      <w:r w:rsidRPr="00B25BDF">
        <w:rPr>
          <w:rFonts w:ascii="Arial" w:hAnsi="Arial" w:cs="Arial"/>
          <w:color w:val="000000" w:themeColor="text1"/>
          <w:sz w:val="24"/>
        </w:rPr>
        <w:t>Propose opinions on the handling of</w:t>
      </w:r>
      <w:r w:rsidR="00D45BA2">
        <w:rPr>
          <w:rFonts w:ascii="Arial" w:hAnsi="Arial" w:cs="Arial"/>
          <w:color w:val="000000" w:themeColor="text1"/>
          <w:sz w:val="24"/>
        </w:rPr>
        <w:t xml:space="preserve"> internal</w:t>
      </w:r>
      <w:r w:rsidRPr="00B25BDF">
        <w:rPr>
          <w:rFonts w:ascii="Arial" w:hAnsi="Arial" w:cs="Arial"/>
          <w:color w:val="000000" w:themeColor="text1"/>
          <w:sz w:val="24"/>
        </w:rPr>
        <w:t xml:space="preserve"> violations and </w:t>
      </w:r>
      <w:r w:rsidR="00D45BA2">
        <w:rPr>
          <w:rFonts w:ascii="Arial" w:hAnsi="Arial" w:cs="Arial"/>
          <w:color w:val="000000" w:themeColor="text1"/>
          <w:sz w:val="24"/>
        </w:rPr>
        <w:t>report</w:t>
      </w:r>
      <w:r w:rsidR="00D45BA2" w:rsidRPr="00B25BDF">
        <w:rPr>
          <w:rFonts w:ascii="Arial" w:hAnsi="Arial" w:cs="Arial"/>
          <w:color w:val="000000" w:themeColor="text1"/>
          <w:sz w:val="24"/>
        </w:rPr>
        <w:t xml:space="preserve"> </w:t>
      </w:r>
      <w:r w:rsidRPr="00B25BDF">
        <w:rPr>
          <w:rFonts w:ascii="Arial" w:hAnsi="Arial" w:cs="Arial"/>
          <w:color w:val="000000" w:themeColor="text1"/>
          <w:sz w:val="24"/>
        </w:rPr>
        <w:t>them to the Council while supervising its implementation</w:t>
      </w:r>
      <w:r w:rsidR="000D328C" w:rsidRPr="00B25BDF">
        <w:rPr>
          <w:rFonts w:ascii="Arial" w:hAnsi="Arial" w:cs="Arial"/>
          <w:color w:val="000000" w:themeColor="text1"/>
          <w:sz w:val="24"/>
        </w:rPr>
        <w:t>.</w:t>
      </w:r>
    </w:p>
    <w:p w14:paraId="1003190C" w14:textId="77777777" w:rsidR="000B27C0" w:rsidRPr="00B25BDF" w:rsidRDefault="000B27C0" w:rsidP="00B25BDF">
      <w:pPr>
        <w:pStyle w:val="3"/>
        <w:widowControl/>
        <w:spacing w:line="276" w:lineRule="auto"/>
        <w:ind w:right="301" w:firstLineChars="0" w:firstLine="0"/>
        <w:rPr>
          <w:rFonts w:ascii="Arial" w:eastAsia="仿宋_GB2312" w:hAnsi="Arial" w:cs="Arial"/>
          <w:color w:val="000000" w:themeColor="text1"/>
          <w:kern w:val="0"/>
          <w:sz w:val="24"/>
        </w:rPr>
      </w:pPr>
    </w:p>
    <w:p w14:paraId="61E4A0D2" w14:textId="5FEC3555" w:rsidR="000B27C0" w:rsidRPr="00B25BDF" w:rsidRDefault="007E64F6" w:rsidP="00B25BDF">
      <w:pPr>
        <w:widowControl/>
        <w:spacing w:line="276" w:lineRule="auto"/>
        <w:ind w:right="301"/>
        <w:rPr>
          <w:rFonts w:ascii="Arial" w:eastAsia="仿宋_GB2312" w:hAnsi="Arial" w:cs="Arial"/>
          <w:color w:val="000000" w:themeColor="text1"/>
          <w:kern w:val="0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Article 25</w:t>
      </w:r>
      <w:r w:rsidR="000B27C0" w:rsidRPr="00B25BDF">
        <w:rPr>
          <w:rFonts w:ascii="Arial" w:hAnsi="Arial" w:cs="Arial"/>
          <w:b/>
          <w:bCs/>
          <w:color w:val="000000" w:themeColor="text1"/>
          <w:sz w:val="24"/>
        </w:rPr>
        <w:t>:</w:t>
      </w:r>
      <w:r w:rsidR="000B27C0" w:rsidRPr="00B25BDF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The Alliance can establish branches and representative offices, and their work </w:t>
      </w:r>
      <w:r w:rsidR="00483207" w:rsidRPr="00B25BDF">
        <w:rPr>
          <w:rFonts w:ascii="Arial" w:hAnsi="Arial" w:cs="Arial"/>
          <w:color w:val="000000" w:themeColor="text1"/>
          <w:sz w:val="24"/>
        </w:rPr>
        <w:t>should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be managed and supervised by the Alliance</w:t>
      </w:r>
      <w:r w:rsidR="000D328C" w:rsidRPr="00B25BDF">
        <w:rPr>
          <w:rFonts w:ascii="Arial" w:hAnsi="Arial" w:cs="Arial"/>
          <w:color w:val="000000" w:themeColor="text1"/>
          <w:sz w:val="24"/>
        </w:rPr>
        <w:t xml:space="preserve">. </w:t>
      </w:r>
    </w:p>
    <w:p w14:paraId="1AFA92B9" w14:textId="6C291DCC" w:rsidR="000B27C0" w:rsidRPr="00B25BDF" w:rsidRDefault="000B27C0" w:rsidP="000B27C0">
      <w:pPr>
        <w:widowControl/>
        <w:spacing w:line="360" w:lineRule="auto"/>
        <w:jc w:val="center"/>
        <w:outlineLvl w:val="0"/>
        <w:rPr>
          <w:rFonts w:ascii="Arial" w:eastAsia="仿宋_GB2312" w:hAnsi="Arial" w:cs="Arial"/>
          <w:b/>
          <w:bCs/>
          <w:color w:val="000000" w:themeColor="text1"/>
          <w:kern w:val="36"/>
          <w:sz w:val="48"/>
          <w:szCs w:val="48"/>
        </w:rPr>
      </w:pPr>
      <w:r w:rsidRPr="00B25BDF">
        <w:rPr>
          <w:rFonts w:ascii="Arial" w:hAnsi="Arial" w:cs="Arial"/>
          <w:b/>
          <w:bCs/>
          <w:color w:val="000000" w:themeColor="text1"/>
          <w:sz w:val="30"/>
          <w:szCs w:val="30"/>
        </w:rPr>
        <w:t>Chapter 5: Management and Use of Financial Assets</w:t>
      </w:r>
    </w:p>
    <w:p w14:paraId="19DB9568" w14:textId="36193D59" w:rsidR="000B27C0" w:rsidRPr="00B25BDF" w:rsidRDefault="007E64F6" w:rsidP="00B25BDF">
      <w:pPr>
        <w:widowControl/>
        <w:spacing w:line="276" w:lineRule="auto"/>
        <w:ind w:right="301"/>
        <w:jc w:val="left"/>
        <w:rPr>
          <w:rFonts w:ascii="Arial" w:eastAsia="仿宋_GB2312" w:hAnsi="Arial" w:cs="Arial"/>
          <w:color w:val="000000" w:themeColor="text1"/>
          <w:kern w:val="0"/>
          <w:szCs w:val="21"/>
        </w:rPr>
      </w:pPr>
      <w:r>
        <w:rPr>
          <w:rFonts w:ascii="Arial" w:hAnsi="Arial" w:cs="Arial"/>
          <w:b/>
          <w:color w:val="000000" w:themeColor="text1"/>
          <w:sz w:val="24"/>
        </w:rPr>
        <w:t>Article 26</w:t>
      </w:r>
      <w:r w:rsidR="000B27C0" w:rsidRPr="00B25BDF">
        <w:rPr>
          <w:rFonts w:ascii="Arial" w:hAnsi="Arial" w:cs="Arial"/>
          <w:b/>
          <w:bCs/>
          <w:color w:val="000000" w:themeColor="text1"/>
          <w:sz w:val="24"/>
        </w:rPr>
        <w:t>: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</w:t>
      </w:r>
      <w:r w:rsidR="000D328C" w:rsidRPr="00B25BDF">
        <w:rPr>
          <w:rFonts w:ascii="Arial" w:hAnsi="Arial" w:cs="Arial"/>
          <w:color w:val="000000" w:themeColor="text1"/>
          <w:sz w:val="24"/>
        </w:rPr>
        <w:t>S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ources of funds of the Alliance </w:t>
      </w:r>
      <w:r w:rsidR="000D328C" w:rsidRPr="00B25BDF">
        <w:rPr>
          <w:rFonts w:ascii="Arial" w:hAnsi="Arial" w:cs="Arial"/>
          <w:color w:val="000000" w:themeColor="text1"/>
          <w:sz w:val="24"/>
        </w:rPr>
        <w:t>include</w:t>
      </w:r>
      <w:r w:rsidR="000B27C0" w:rsidRPr="00B25BDF">
        <w:rPr>
          <w:rFonts w:ascii="Arial" w:hAnsi="Arial" w:cs="Arial"/>
          <w:color w:val="000000" w:themeColor="text1"/>
          <w:sz w:val="24"/>
        </w:rPr>
        <w:t>:</w:t>
      </w:r>
    </w:p>
    <w:p w14:paraId="17FF743A" w14:textId="5FAB71E2" w:rsidR="000B27C0" w:rsidRPr="009D5799" w:rsidRDefault="000D328C" w:rsidP="009D5799">
      <w:pPr>
        <w:pStyle w:val="a9"/>
        <w:widowControl/>
        <w:numPr>
          <w:ilvl w:val="1"/>
          <w:numId w:val="27"/>
        </w:numPr>
        <w:spacing w:line="276" w:lineRule="auto"/>
        <w:ind w:left="426" w:right="301" w:firstLineChars="0" w:hanging="426"/>
        <w:rPr>
          <w:rFonts w:ascii="Arial" w:eastAsia="仿宋_GB2312" w:hAnsi="Arial" w:cs="Arial"/>
          <w:color w:val="000000" w:themeColor="text1"/>
          <w:kern w:val="0"/>
          <w:szCs w:val="21"/>
        </w:rPr>
      </w:pPr>
      <w:r w:rsidRPr="009D5799">
        <w:rPr>
          <w:rFonts w:ascii="Arial" w:hAnsi="Arial" w:cs="Arial"/>
          <w:color w:val="000000" w:themeColor="text1"/>
          <w:sz w:val="24"/>
        </w:rPr>
        <w:t>Raised by the C</w:t>
      </w:r>
      <w:r w:rsidR="000B27C0" w:rsidRPr="009D5799">
        <w:rPr>
          <w:rFonts w:ascii="Arial" w:hAnsi="Arial" w:cs="Arial"/>
          <w:color w:val="000000" w:themeColor="text1"/>
          <w:sz w:val="24"/>
        </w:rPr>
        <w:t xml:space="preserve">hair, </w:t>
      </w:r>
      <w:r w:rsidRPr="009D5799">
        <w:rPr>
          <w:rFonts w:ascii="Arial" w:hAnsi="Arial" w:cs="Arial"/>
          <w:color w:val="000000" w:themeColor="text1"/>
          <w:sz w:val="24"/>
        </w:rPr>
        <w:t>Deputy Chair</w:t>
      </w:r>
      <w:r w:rsidR="000B27C0" w:rsidRPr="009D5799">
        <w:rPr>
          <w:rFonts w:ascii="Arial" w:hAnsi="Arial" w:cs="Arial"/>
          <w:color w:val="000000" w:themeColor="text1"/>
          <w:sz w:val="24"/>
        </w:rPr>
        <w:t xml:space="preserve"> and Council of the Alliance</w:t>
      </w:r>
    </w:p>
    <w:p w14:paraId="3E1A8673" w14:textId="53A25B03" w:rsidR="000B27C0" w:rsidRPr="009D5799" w:rsidRDefault="000B27C0" w:rsidP="009D5799">
      <w:pPr>
        <w:pStyle w:val="a9"/>
        <w:widowControl/>
        <w:numPr>
          <w:ilvl w:val="1"/>
          <w:numId w:val="27"/>
        </w:numPr>
        <w:spacing w:line="276" w:lineRule="auto"/>
        <w:ind w:left="426" w:right="301" w:firstLineChars="0" w:hanging="426"/>
        <w:rPr>
          <w:rFonts w:ascii="Arial" w:eastAsia="仿宋_GB2312" w:hAnsi="Arial" w:cs="Arial"/>
          <w:color w:val="000000" w:themeColor="text1"/>
          <w:kern w:val="0"/>
          <w:szCs w:val="21"/>
        </w:rPr>
      </w:pPr>
      <w:r w:rsidRPr="009D5799">
        <w:rPr>
          <w:rFonts w:ascii="Arial" w:hAnsi="Arial" w:cs="Arial"/>
          <w:color w:val="000000" w:themeColor="text1"/>
          <w:sz w:val="24"/>
        </w:rPr>
        <w:t>Social donations, grants and membership fees</w:t>
      </w:r>
    </w:p>
    <w:p w14:paraId="1AA4B828" w14:textId="086438AA" w:rsidR="000B27C0" w:rsidRPr="009D5799" w:rsidRDefault="000B27C0" w:rsidP="009D5799">
      <w:pPr>
        <w:pStyle w:val="a9"/>
        <w:widowControl/>
        <w:numPr>
          <w:ilvl w:val="1"/>
          <w:numId w:val="27"/>
        </w:numPr>
        <w:spacing w:line="276" w:lineRule="auto"/>
        <w:ind w:left="426" w:right="301" w:firstLineChars="0" w:hanging="426"/>
        <w:rPr>
          <w:rFonts w:ascii="Arial" w:eastAsia="仿宋_GB2312" w:hAnsi="Arial" w:cs="Arial"/>
          <w:color w:val="000000" w:themeColor="text1"/>
          <w:kern w:val="0"/>
          <w:szCs w:val="21"/>
        </w:rPr>
      </w:pPr>
      <w:r w:rsidRPr="009D5799">
        <w:rPr>
          <w:rFonts w:ascii="Arial" w:hAnsi="Arial" w:cs="Arial"/>
          <w:color w:val="000000" w:themeColor="text1"/>
          <w:sz w:val="24"/>
        </w:rPr>
        <w:t>Income from carrying out technical activities or services within the approved business scope and from undertaking related projects</w:t>
      </w:r>
    </w:p>
    <w:p w14:paraId="3C3989DC" w14:textId="3D781E88" w:rsidR="000B27C0" w:rsidRPr="009D5799" w:rsidRDefault="000B27C0" w:rsidP="009D5799">
      <w:pPr>
        <w:pStyle w:val="a9"/>
        <w:widowControl/>
        <w:numPr>
          <w:ilvl w:val="1"/>
          <w:numId w:val="27"/>
        </w:numPr>
        <w:spacing w:line="276" w:lineRule="auto"/>
        <w:ind w:left="426" w:right="301" w:firstLineChars="0" w:hanging="426"/>
        <w:rPr>
          <w:rFonts w:ascii="Arial" w:eastAsia="仿宋_GB2312" w:hAnsi="Arial" w:cs="Arial"/>
          <w:color w:val="000000" w:themeColor="text1"/>
          <w:kern w:val="0"/>
          <w:szCs w:val="21"/>
        </w:rPr>
      </w:pPr>
      <w:r w:rsidRPr="009D5799">
        <w:rPr>
          <w:rFonts w:ascii="Arial" w:hAnsi="Arial" w:cs="Arial"/>
          <w:color w:val="000000" w:themeColor="text1"/>
          <w:sz w:val="24"/>
        </w:rPr>
        <w:t>Interest</w:t>
      </w:r>
    </w:p>
    <w:p w14:paraId="066A80A9" w14:textId="3BB683FE" w:rsidR="000B27C0" w:rsidRPr="009D5799" w:rsidRDefault="000B27C0" w:rsidP="009D5799">
      <w:pPr>
        <w:pStyle w:val="a9"/>
        <w:widowControl/>
        <w:numPr>
          <w:ilvl w:val="1"/>
          <w:numId w:val="27"/>
        </w:numPr>
        <w:spacing w:line="276" w:lineRule="auto"/>
        <w:ind w:left="426" w:right="301" w:firstLineChars="0" w:hanging="426"/>
        <w:rPr>
          <w:rFonts w:ascii="Arial" w:hAnsi="Arial" w:cs="Arial"/>
          <w:color w:val="000000" w:themeColor="text1"/>
          <w:sz w:val="24"/>
        </w:rPr>
      </w:pPr>
      <w:r w:rsidRPr="009D5799">
        <w:rPr>
          <w:rFonts w:ascii="Arial" w:hAnsi="Arial" w:cs="Arial"/>
          <w:color w:val="000000" w:themeColor="text1"/>
          <w:sz w:val="24"/>
        </w:rPr>
        <w:lastRenderedPageBreak/>
        <w:t>Other lawful income</w:t>
      </w:r>
    </w:p>
    <w:p w14:paraId="3ED68EAA" w14:textId="77777777" w:rsidR="000B27C0" w:rsidRPr="00B25BDF" w:rsidRDefault="000B27C0" w:rsidP="00B25BDF">
      <w:pPr>
        <w:widowControl/>
        <w:spacing w:line="276" w:lineRule="auto"/>
        <w:ind w:right="301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</w:p>
    <w:p w14:paraId="482BDD3C" w14:textId="1497FEEB" w:rsidR="000B27C0" w:rsidRPr="00B25BDF" w:rsidRDefault="007E64F6" w:rsidP="00B25BDF">
      <w:pPr>
        <w:widowControl/>
        <w:spacing w:line="276" w:lineRule="auto"/>
        <w:ind w:right="301"/>
        <w:rPr>
          <w:rFonts w:ascii="Arial" w:hAnsi="Arial" w:cs="Arial"/>
          <w:bCs/>
          <w:color w:val="000000" w:themeColor="text1"/>
          <w:sz w:val="24"/>
        </w:rPr>
      </w:pPr>
      <w:r>
        <w:rPr>
          <w:rFonts w:ascii="Arial" w:hAnsi="Arial" w:cs="Arial"/>
          <w:b/>
          <w:bCs/>
          <w:color w:val="000000" w:themeColor="text1"/>
          <w:sz w:val="24"/>
        </w:rPr>
        <w:t>Article 27</w:t>
      </w:r>
      <w:r w:rsidR="000B27C0" w:rsidRPr="00B25BDF">
        <w:rPr>
          <w:rFonts w:ascii="Arial" w:hAnsi="Arial" w:cs="Arial"/>
          <w:b/>
          <w:bCs/>
          <w:color w:val="000000" w:themeColor="text1"/>
          <w:sz w:val="24"/>
        </w:rPr>
        <w:t>:</w:t>
      </w:r>
      <w:r w:rsidR="000B27C0" w:rsidRPr="00B25BDF">
        <w:rPr>
          <w:rFonts w:ascii="Arial" w:hAnsi="Arial" w:cs="Arial"/>
          <w:bCs/>
          <w:color w:val="000000" w:themeColor="text1"/>
          <w:sz w:val="24"/>
        </w:rPr>
        <w:t xml:space="preserve"> The daily office expenses </w:t>
      </w:r>
      <w:r w:rsidR="00483207" w:rsidRPr="00B25BDF">
        <w:rPr>
          <w:rFonts w:ascii="Arial" w:hAnsi="Arial" w:cs="Arial"/>
          <w:bCs/>
          <w:color w:val="000000" w:themeColor="text1"/>
          <w:sz w:val="24"/>
        </w:rPr>
        <w:t>should</w:t>
      </w:r>
      <w:r w:rsidR="000B27C0" w:rsidRPr="00B25BDF">
        <w:rPr>
          <w:rFonts w:ascii="Arial" w:hAnsi="Arial" w:cs="Arial"/>
          <w:bCs/>
          <w:color w:val="000000" w:themeColor="text1"/>
          <w:sz w:val="24"/>
        </w:rPr>
        <w:t xml:space="preserve"> be </w:t>
      </w:r>
      <w:r w:rsidR="00D45BA2">
        <w:rPr>
          <w:rFonts w:ascii="Arial" w:hAnsi="Arial" w:cs="Arial"/>
          <w:bCs/>
          <w:color w:val="000000" w:themeColor="text1"/>
          <w:sz w:val="24"/>
        </w:rPr>
        <w:t>primarily</w:t>
      </w:r>
      <w:r w:rsidR="00D45BA2" w:rsidRPr="00B25BDF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="000B27C0" w:rsidRPr="00B25BDF">
        <w:rPr>
          <w:rFonts w:ascii="Arial" w:hAnsi="Arial" w:cs="Arial"/>
          <w:bCs/>
          <w:color w:val="000000" w:themeColor="text1"/>
          <w:sz w:val="24"/>
        </w:rPr>
        <w:t>used for the daily work of the Council, Expert Committee and the Secretariat,</w:t>
      </w:r>
      <w:r w:rsidR="00D45BA2">
        <w:rPr>
          <w:rFonts w:ascii="Arial" w:hAnsi="Arial" w:cs="Arial"/>
          <w:bCs/>
          <w:color w:val="000000" w:themeColor="text1"/>
          <w:sz w:val="24"/>
        </w:rPr>
        <w:t xml:space="preserve"> while</w:t>
      </w:r>
      <w:r w:rsidR="000B27C0" w:rsidRPr="00B25BDF">
        <w:rPr>
          <w:rFonts w:ascii="Arial" w:hAnsi="Arial" w:cs="Arial"/>
          <w:bCs/>
          <w:color w:val="000000" w:themeColor="text1"/>
          <w:sz w:val="24"/>
        </w:rPr>
        <w:t xml:space="preserve"> the remuneration of the full-time staff employed by the Secretariat, and other expenses</w:t>
      </w:r>
      <w:r w:rsidR="00D45BA2">
        <w:rPr>
          <w:rFonts w:ascii="Arial" w:hAnsi="Arial" w:cs="Arial"/>
          <w:bCs/>
          <w:color w:val="000000" w:themeColor="text1"/>
          <w:sz w:val="24"/>
        </w:rPr>
        <w:t xml:space="preserve"> will be</w:t>
      </w:r>
      <w:r w:rsidR="000B27C0" w:rsidRPr="00B25BDF">
        <w:rPr>
          <w:rFonts w:ascii="Arial" w:hAnsi="Arial" w:cs="Arial"/>
          <w:bCs/>
          <w:color w:val="000000" w:themeColor="text1"/>
          <w:sz w:val="24"/>
        </w:rPr>
        <w:t xml:space="preserve"> approved by the Council.</w:t>
      </w:r>
    </w:p>
    <w:p w14:paraId="55D31997" w14:textId="77777777" w:rsidR="000B27C0" w:rsidRPr="00B25BDF" w:rsidRDefault="000B27C0" w:rsidP="00B25BDF">
      <w:pPr>
        <w:widowControl/>
        <w:spacing w:line="276" w:lineRule="auto"/>
        <w:ind w:right="301"/>
        <w:jc w:val="left"/>
        <w:rPr>
          <w:rFonts w:ascii="Arial" w:eastAsia="仿宋_GB2312" w:hAnsi="Arial" w:cs="Arial"/>
          <w:bCs/>
          <w:color w:val="000000" w:themeColor="text1"/>
          <w:kern w:val="0"/>
          <w:sz w:val="24"/>
        </w:rPr>
      </w:pPr>
    </w:p>
    <w:p w14:paraId="1E89AB0C" w14:textId="0E6F5788" w:rsidR="000B27C0" w:rsidRPr="00B25BDF" w:rsidRDefault="007E64F6" w:rsidP="00B25BDF">
      <w:pPr>
        <w:widowControl/>
        <w:spacing w:line="276" w:lineRule="auto"/>
        <w:ind w:right="301"/>
        <w:rPr>
          <w:rFonts w:ascii="Arial" w:hAnsi="Arial" w:cs="Arial"/>
          <w:bCs/>
          <w:color w:val="000000" w:themeColor="text1"/>
          <w:sz w:val="24"/>
        </w:rPr>
      </w:pPr>
      <w:r>
        <w:rPr>
          <w:rFonts w:ascii="Arial" w:hAnsi="Arial" w:cs="Arial"/>
          <w:b/>
          <w:bCs/>
          <w:color w:val="000000" w:themeColor="text1"/>
          <w:sz w:val="24"/>
        </w:rPr>
        <w:t>Article 28</w:t>
      </w:r>
      <w:r w:rsidR="000B27C0" w:rsidRPr="00B25BDF">
        <w:rPr>
          <w:rFonts w:ascii="Arial" w:hAnsi="Arial" w:cs="Arial"/>
          <w:b/>
          <w:bCs/>
          <w:color w:val="000000" w:themeColor="text1"/>
          <w:sz w:val="24"/>
        </w:rPr>
        <w:t>:</w:t>
      </w:r>
      <w:r w:rsidR="000B27C0" w:rsidRPr="00B25BDF">
        <w:rPr>
          <w:rFonts w:ascii="Arial" w:hAnsi="Arial" w:cs="Arial"/>
          <w:bCs/>
          <w:color w:val="000000" w:themeColor="text1"/>
          <w:sz w:val="24"/>
        </w:rPr>
        <w:t xml:space="preserve"> The remuneration of Council</w:t>
      </w:r>
      <w:r w:rsidR="00D45BA2">
        <w:rPr>
          <w:rFonts w:ascii="Arial" w:hAnsi="Arial" w:cs="Arial"/>
          <w:bCs/>
          <w:color w:val="000000" w:themeColor="text1"/>
          <w:sz w:val="24"/>
        </w:rPr>
        <w:t xml:space="preserve"> members</w:t>
      </w:r>
      <w:r w:rsidR="000B27C0" w:rsidRPr="00B25BDF">
        <w:rPr>
          <w:rFonts w:ascii="Arial" w:hAnsi="Arial" w:cs="Arial"/>
          <w:bCs/>
          <w:color w:val="000000" w:themeColor="text1"/>
          <w:sz w:val="24"/>
        </w:rPr>
        <w:t xml:space="preserve">, Expert Committee, and Secretariat who are not appointed by the Alliance </w:t>
      </w:r>
      <w:r w:rsidR="00483207" w:rsidRPr="00B25BDF">
        <w:rPr>
          <w:rFonts w:ascii="Arial" w:hAnsi="Arial" w:cs="Arial"/>
          <w:bCs/>
          <w:color w:val="000000" w:themeColor="text1"/>
          <w:sz w:val="24"/>
        </w:rPr>
        <w:t>should</w:t>
      </w:r>
      <w:r w:rsidR="000B27C0" w:rsidRPr="00B25BDF">
        <w:rPr>
          <w:rFonts w:ascii="Arial" w:hAnsi="Arial" w:cs="Arial"/>
          <w:bCs/>
          <w:color w:val="000000" w:themeColor="text1"/>
          <w:sz w:val="24"/>
        </w:rPr>
        <w:t xml:space="preserve"> be borne by the </w:t>
      </w:r>
      <w:r w:rsidR="000D328C" w:rsidRPr="00B25BDF">
        <w:rPr>
          <w:rFonts w:ascii="Arial" w:hAnsi="Arial" w:cs="Arial"/>
          <w:bCs/>
          <w:color w:val="000000" w:themeColor="text1"/>
          <w:sz w:val="24"/>
        </w:rPr>
        <w:t>respective employers</w:t>
      </w:r>
      <w:r w:rsidR="000B27C0" w:rsidRPr="00B25BDF">
        <w:rPr>
          <w:rFonts w:ascii="Arial" w:hAnsi="Arial" w:cs="Arial"/>
          <w:bCs/>
          <w:color w:val="000000" w:themeColor="text1"/>
          <w:sz w:val="24"/>
        </w:rPr>
        <w:t xml:space="preserve">. The expenses required for carrying out </w:t>
      </w:r>
      <w:r w:rsidR="000D328C" w:rsidRPr="00B25BDF">
        <w:rPr>
          <w:rFonts w:ascii="Arial" w:hAnsi="Arial" w:cs="Arial"/>
          <w:bCs/>
          <w:color w:val="000000" w:themeColor="text1"/>
          <w:sz w:val="24"/>
        </w:rPr>
        <w:t>Alliance tasks</w:t>
      </w:r>
      <w:r w:rsidR="000B27C0" w:rsidRPr="00B25BDF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="00483207" w:rsidRPr="00B25BDF">
        <w:rPr>
          <w:rFonts w:ascii="Arial" w:hAnsi="Arial" w:cs="Arial"/>
          <w:bCs/>
          <w:color w:val="000000" w:themeColor="text1"/>
          <w:sz w:val="24"/>
        </w:rPr>
        <w:t>should</w:t>
      </w:r>
      <w:r w:rsidR="000B27C0" w:rsidRPr="00B25BDF">
        <w:rPr>
          <w:rFonts w:ascii="Arial" w:hAnsi="Arial" w:cs="Arial"/>
          <w:bCs/>
          <w:color w:val="000000" w:themeColor="text1"/>
          <w:sz w:val="24"/>
        </w:rPr>
        <w:t xml:space="preserve"> be provided by the </w:t>
      </w:r>
      <w:r w:rsidR="000D328C" w:rsidRPr="00B25BDF">
        <w:rPr>
          <w:rFonts w:ascii="Arial" w:hAnsi="Arial" w:cs="Arial"/>
          <w:bCs/>
          <w:color w:val="000000" w:themeColor="text1"/>
          <w:sz w:val="24"/>
        </w:rPr>
        <w:t>dependent organization</w:t>
      </w:r>
      <w:r w:rsidR="000B27C0" w:rsidRPr="00B25BDF">
        <w:rPr>
          <w:rFonts w:ascii="Arial" w:hAnsi="Arial" w:cs="Arial"/>
          <w:bCs/>
          <w:color w:val="000000" w:themeColor="text1"/>
          <w:sz w:val="24"/>
        </w:rPr>
        <w:t xml:space="preserve"> of the secretariat, including but not limited to </w:t>
      </w:r>
      <w:r w:rsidR="000D328C" w:rsidRPr="00B25BDF">
        <w:rPr>
          <w:rFonts w:ascii="Arial" w:hAnsi="Arial" w:cs="Arial"/>
          <w:bCs/>
          <w:color w:val="000000" w:themeColor="text1"/>
          <w:sz w:val="24"/>
        </w:rPr>
        <w:t>labor cost</w:t>
      </w:r>
      <w:r w:rsidR="000B27C0" w:rsidRPr="00B25BDF">
        <w:rPr>
          <w:rFonts w:ascii="Arial" w:hAnsi="Arial" w:cs="Arial"/>
          <w:bCs/>
          <w:color w:val="000000" w:themeColor="text1"/>
          <w:sz w:val="24"/>
        </w:rPr>
        <w:t>, conference</w:t>
      </w:r>
      <w:r w:rsidR="000D328C" w:rsidRPr="00B25BDF">
        <w:rPr>
          <w:rFonts w:ascii="Arial" w:hAnsi="Arial" w:cs="Arial"/>
          <w:bCs/>
          <w:color w:val="000000" w:themeColor="text1"/>
          <w:sz w:val="24"/>
        </w:rPr>
        <w:t xml:space="preserve"> expenses, marketing expenses,</w:t>
      </w:r>
      <w:r w:rsidR="000B27C0" w:rsidRPr="00B25BDF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="000D328C" w:rsidRPr="00B25BDF">
        <w:rPr>
          <w:rFonts w:ascii="Arial" w:hAnsi="Arial" w:cs="Arial"/>
          <w:bCs/>
          <w:color w:val="000000" w:themeColor="text1"/>
          <w:sz w:val="24"/>
        </w:rPr>
        <w:t xml:space="preserve">payment for </w:t>
      </w:r>
      <w:r w:rsidR="000B27C0" w:rsidRPr="00B25BDF">
        <w:rPr>
          <w:rFonts w:ascii="Arial" w:hAnsi="Arial" w:cs="Arial"/>
          <w:bCs/>
          <w:color w:val="000000" w:themeColor="text1"/>
          <w:sz w:val="24"/>
        </w:rPr>
        <w:t>expert</w:t>
      </w:r>
      <w:r w:rsidR="000D328C" w:rsidRPr="00B25BDF">
        <w:rPr>
          <w:rFonts w:ascii="Arial" w:hAnsi="Arial" w:cs="Arial"/>
          <w:bCs/>
          <w:color w:val="000000" w:themeColor="text1"/>
          <w:sz w:val="24"/>
        </w:rPr>
        <w:t>s</w:t>
      </w:r>
      <w:r w:rsidR="000B27C0" w:rsidRPr="00B25BDF">
        <w:rPr>
          <w:rFonts w:ascii="Arial" w:hAnsi="Arial" w:cs="Arial"/>
          <w:bCs/>
          <w:color w:val="000000" w:themeColor="text1"/>
          <w:sz w:val="24"/>
        </w:rPr>
        <w:t xml:space="preserve">, office </w:t>
      </w:r>
      <w:r w:rsidR="00913C42" w:rsidRPr="00B25BDF">
        <w:rPr>
          <w:rFonts w:ascii="Arial" w:hAnsi="Arial" w:cs="Arial"/>
          <w:bCs/>
          <w:color w:val="000000" w:themeColor="text1"/>
          <w:sz w:val="24"/>
        </w:rPr>
        <w:t>rental</w:t>
      </w:r>
      <w:r w:rsidR="000B27C0" w:rsidRPr="00B25BDF">
        <w:rPr>
          <w:rFonts w:ascii="Arial" w:hAnsi="Arial" w:cs="Arial"/>
          <w:bCs/>
          <w:color w:val="000000" w:themeColor="text1"/>
          <w:sz w:val="24"/>
        </w:rPr>
        <w:t xml:space="preserve">, </w:t>
      </w:r>
      <w:r w:rsidR="000D328C" w:rsidRPr="00B25BDF">
        <w:rPr>
          <w:rFonts w:ascii="Arial" w:hAnsi="Arial" w:cs="Arial"/>
          <w:bCs/>
          <w:color w:val="000000" w:themeColor="text1"/>
          <w:sz w:val="24"/>
        </w:rPr>
        <w:t>and business trip</w:t>
      </w:r>
      <w:r w:rsidR="000B27C0" w:rsidRPr="00B25BDF">
        <w:rPr>
          <w:rFonts w:ascii="Arial" w:hAnsi="Arial" w:cs="Arial"/>
          <w:bCs/>
          <w:color w:val="000000" w:themeColor="text1"/>
          <w:sz w:val="24"/>
        </w:rPr>
        <w:t xml:space="preserve"> expenses.</w:t>
      </w:r>
      <w:r w:rsidR="000D328C" w:rsidRPr="00B25BDF">
        <w:rPr>
          <w:rFonts w:ascii="Arial" w:hAnsi="Arial" w:cs="Arial"/>
          <w:bCs/>
          <w:color w:val="000000" w:themeColor="text1"/>
          <w:sz w:val="24"/>
        </w:rPr>
        <w:t xml:space="preserve"> </w:t>
      </w:r>
    </w:p>
    <w:p w14:paraId="2273A222" w14:textId="77777777" w:rsidR="000B27C0" w:rsidRPr="00B25BDF" w:rsidRDefault="000B27C0" w:rsidP="00B25BDF">
      <w:pPr>
        <w:widowControl/>
        <w:spacing w:line="276" w:lineRule="auto"/>
        <w:ind w:right="301"/>
        <w:jc w:val="left"/>
        <w:rPr>
          <w:rFonts w:ascii="Arial" w:eastAsia="仿宋_GB2312" w:hAnsi="Arial" w:cs="Arial"/>
          <w:strike/>
          <w:color w:val="000000" w:themeColor="text1"/>
          <w:kern w:val="0"/>
          <w:sz w:val="24"/>
        </w:rPr>
      </w:pPr>
    </w:p>
    <w:p w14:paraId="491FC3B9" w14:textId="679157E6" w:rsidR="000B27C0" w:rsidRPr="00B25BDF" w:rsidRDefault="007E64F6" w:rsidP="00B25BDF">
      <w:pPr>
        <w:widowControl/>
        <w:spacing w:line="276" w:lineRule="auto"/>
        <w:ind w:right="301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b/>
          <w:bCs/>
          <w:color w:val="000000" w:themeColor="text1"/>
          <w:sz w:val="24"/>
        </w:rPr>
        <w:t>Article 29</w:t>
      </w:r>
      <w:r w:rsidR="000B27C0" w:rsidRPr="00B25BDF">
        <w:rPr>
          <w:rFonts w:ascii="Arial" w:hAnsi="Arial" w:cs="Arial"/>
          <w:b/>
          <w:bCs/>
          <w:color w:val="000000" w:themeColor="text1"/>
          <w:sz w:val="24"/>
        </w:rPr>
        <w:t xml:space="preserve">: </w:t>
      </w:r>
      <w:r w:rsidR="000D328C" w:rsidRPr="00B25BDF">
        <w:rPr>
          <w:rFonts w:ascii="Arial" w:hAnsi="Arial" w:cs="Arial"/>
          <w:color w:val="000000" w:themeColor="text1"/>
          <w:sz w:val="24"/>
        </w:rPr>
        <w:t>A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ssets of the Alliance </w:t>
      </w:r>
      <w:r w:rsidR="00483207" w:rsidRPr="00B25BDF">
        <w:rPr>
          <w:rFonts w:ascii="Arial" w:hAnsi="Arial" w:cs="Arial"/>
          <w:color w:val="000000" w:themeColor="text1"/>
          <w:sz w:val="24"/>
        </w:rPr>
        <w:t>should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be managed in accordance with the </w:t>
      </w:r>
      <w:r w:rsidR="000D328C" w:rsidRPr="00B25BDF">
        <w:rPr>
          <w:rFonts w:ascii="Arial" w:hAnsi="Arial" w:cs="Arial"/>
          <w:color w:val="000000" w:themeColor="text1"/>
          <w:sz w:val="24"/>
        </w:rPr>
        <w:t>applicable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financial management regulations </w:t>
      </w:r>
      <w:r w:rsidR="000D328C" w:rsidRPr="00B25BDF">
        <w:rPr>
          <w:rFonts w:ascii="Arial" w:hAnsi="Arial" w:cs="Arial"/>
          <w:color w:val="000000" w:themeColor="text1"/>
          <w:sz w:val="24"/>
        </w:rPr>
        <w:t xml:space="preserve">enacted by China 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and </w:t>
      </w:r>
      <w:r w:rsidR="00483207" w:rsidRPr="00B25BDF">
        <w:rPr>
          <w:rFonts w:ascii="Arial" w:hAnsi="Arial" w:cs="Arial"/>
          <w:color w:val="000000" w:themeColor="text1"/>
          <w:sz w:val="24"/>
        </w:rPr>
        <w:t>should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be subject to supervision of the Council, </w:t>
      </w:r>
      <w:r w:rsidR="000D328C" w:rsidRPr="00B25BDF">
        <w:rPr>
          <w:rFonts w:ascii="Arial" w:hAnsi="Arial" w:cs="Arial"/>
          <w:color w:val="000000" w:themeColor="text1"/>
          <w:sz w:val="24"/>
        </w:rPr>
        <w:t xml:space="preserve">responsible </w:t>
      </w:r>
      <w:r w:rsidR="000B27C0" w:rsidRPr="00B25BDF">
        <w:rPr>
          <w:rFonts w:ascii="Arial" w:hAnsi="Arial" w:cs="Arial"/>
          <w:color w:val="000000" w:themeColor="text1"/>
          <w:sz w:val="24"/>
        </w:rPr>
        <w:t>financial departments, and the auditing departments.</w:t>
      </w:r>
    </w:p>
    <w:p w14:paraId="5A064EB3" w14:textId="3C588F3E" w:rsidR="000B27C0" w:rsidRPr="00B25BDF" w:rsidRDefault="007E64F6" w:rsidP="00B25BDF">
      <w:pPr>
        <w:widowControl/>
        <w:spacing w:line="276" w:lineRule="auto"/>
        <w:ind w:right="301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Article 30</w:t>
      </w:r>
      <w:r w:rsidR="000B27C0" w:rsidRPr="00B25BDF">
        <w:rPr>
          <w:rFonts w:ascii="Arial" w:hAnsi="Arial" w:cs="Arial"/>
          <w:b/>
          <w:bCs/>
          <w:color w:val="000000" w:themeColor="text1"/>
          <w:sz w:val="24"/>
        </w:rPr>
        <w:t>: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No unit or individual may misappropriate or privately divide the assets of the Alliance.</w:t>
      </w:r>
    </w:p>
    <w:p w14:paraId="6812A901" w14:textId="07FAD72B" w:rsidR="000B27C0" w:rsidRPr="00B25BDF" w:rsidRDefault="007E64F6" w:rsidP="00B25BDF">
      <w:pPr>
        <w:widowControl/>
        <w:spacing w:line="276" w:lineRule="auto"/>
        <w:ind w:right="301"/>
        <w:rPr>
          <w:rFonts w:ascii="Arial" w:eastAsia="仿宋_GB2312" w:hAnsi="Arial" w:cs="Arial"/>
          <w:color w:val="000000" w:themeColor="text1"/>
          <w:kern w:val="0"/>
          <w:szCs w:val="21"/>
        </w:rPr>
      </w:pPr>
      <w:r>
        <w:rPr>
          <w:rFonts w:ascii="Arial" w:hAnsi="Arial" w:cs="Arial"/>
          <w:b/>
          <w:color w:val="000000" w:themeColor="text1"/>
          <w:sz w:val="24"/>
        </w:rPr>
        <w:t>Article 31</w:t>
      </w:r>
      <w:r w:rsidR="000B27C0" w:rsidRPr="00B25BDF">
        <w:rPr>
          <w:rFonts w:ascii="Arial" w:hAnsi="Arial" w:cs="Arial"/>
          <w:b/>
          <w:color w:val="000000" w:themeColor="text1"/>
          <w:sz w:val="24"/>
        </w:rPr>
        <w:t xml:space="preserve">: 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The Secretariat </w:t>
      </w:r>
      <w:r w:rsidR="00483207" w:rsidRPr="00B25BDF">
        <w:rPr>
          <w:rFonts w:ascii="Arial" w:hAnsi="Arial" w:cs="Arial"/>
          <w:color w:val="000000" w:themeColor="text1"/>
          <w:sz w:val="24"/>
        </w:rPr>
        <w:t>should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submit a list </w:t>
      </w:r>
      <w:r w:rsidR="005A7BEF" w:rsidRPr="00B25BDF">
        <w:rPr>
          <w:rFonts w:ascii="Arial" w:hAnsi="Arial" w:cs="Arial"/>
          <w:color w:val="000000" w:themeColor="text1"/>
          <w:sz w:val="24"/>
        </w:rPr>
        <w:t xml:space="preserve">on </w:t>
      </w:r>
      <w:r w:rsidR="000B27C0" w:rsidRPr="00B25BDF">
        <w:rPr>
          <w:rFonts w:ascii="Arial" w:hAnsi="Arial" w:cs="Arial"/>
          <w:color w:val="000000" w:themeColor="text1"/>
          <w:sz w:val="24"/>
        </w:rPr>
        <w:t>fund</w:t>
      </w:r>
      <w:r w:rsidR="00562B11">
        <w:rPr>
          <w:rFonts w:ascii="Arial" w:hAnsi="Arial" w:cs="Arial"/>
          <w:color w:val="000000" w:themeColor="text1"/>
          <w:sz w:val="24"/>
        </w:rPr>
        <w:t xml:space="preserve"> use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and</w:t>
      </w:r>
      <w:r w:rsidR="005A7BEF" w:rsidRPr="00B25BDF">
        <w:rPr>
          <w:rFonts w:ascii="Arial" w:hAnsi="Arial" w:cs="Arial"/>
          <w:color w:val="000000" w:themeColor="text1"/>
          <w:sz w:val="24"/>
        </w:rPr>
        <w:t xml:space="preserve"> a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financial audit report to the Council on an annual basis.</w:t>
      </w:r>
    </w:p>
    <w:p w14:paraId="2EEA71F1" w14:textId="77777777" w:rsidR="000B27C0" w:rsidRPr="00B25BDF" w:rsidRDefault="000B27C0" w:rsidP="000B27C0">
      <w:pPr>
        <w:widowControl/>
        <w:spacing w:before="156" w:after="156" w:line="360" w:lineRule="auto"/>
        <w:ind w:right="301" w:firstLine="560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</w:p>
    <w:p w14:paraId="7321F793" w14:textId="77777777" w:rsidR="000B27C0" w:rsidRPr="00B25BDF" w:rsidRDefault="000B27C0" w:rsidP="000B27C0">
      <w:pPr>
        <w:widowControl/>
        <w:spacing w:line="360" w:lineRule="auto"/>
        <w:jc w:val="center"/>
        <w:outlineLvl w:val="0"/>
        <w:rPr>
          <w:rFonts w:ascii="Arial" w:eastAsia="仿宋_GB2312" w:hAnsi="Arial" w:cs="Arial"/>
          <w:b/>
          <w:bCs/>
          <w:color w:val="000000" w:themeColor="text1"/>
          <w:kern w:val="36"/>
          <w:sz w:val="48"/>
          <w:szCs w:val="48"/>
        </w:rPr>
      </w:pPr>
      <w:r w:rsidRPr="00B25BDF">
        <w:rPr>
          <w:rFonts w:ascii="Arial" w:hAnsi="Arial" w:cs="Arial"/>
          <w:b/>
          <w:bCs/>
          <w:color w:val="000000" w:themeColor="text1"/>
          <w:sz w:val="30"/>
          <w:szCs w:val="30"/>
        </w:rPr>
        <w:t>Chapter 6: Termination Procedure and Post-Termination Property Disposal</w:t>
      </w:r>
    </w:p>
    <w:p w14:paraId="7923B81D" w14:textId="70B9DEC9" w:rsidR="000B27C0" w:rsidRPr="00B25BDF" w:rsidRDefault="007E64F6" w:rsidP="00B25BDF">
      <w:pPr>
        <w:widowControl/>
        <w:spacing w:line="276" w:lineRule="auto"/>
        <w:ind w:right="301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Article 32</w:t>
      </w:r>
      <w:r w:rsidR="000B27C0" w:rsidRPr="00B25BDF">
        <w:rPr>
          <w:rFonts w:ascii="Arial" w:hAnsi="Arial" w:cs="Arial"/>
          <w:b/>
          <w:bCs/>
          <w:color w:val="000000" w:themeColor="text1"/>
          <w:sz w:val="24"/>
        </w:rPr>
        <w:t>: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In case the </w:t>
      </w:r>
      <w:r w:rsidR="005A7BEF" w:rsidRPr="00B25BDF">
        <w:rPr>
          <w:rFonts w:ascii="Arial" w:hAnsi="Arial" w:cs="Arial"/>
          <w:color w:val="000000" w:themeColor="text1"/>
          <w:sz w:val="24"/>
        </w:rPr>
        <w:t xml:space="preserve">Alliance 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completes its purpose or dissolves itself, the Council </w:t>
      </w:r>
      <w:r w:rsidR="00483207" w:rsidRPr="00B25BDF">
        <w:rPr>
          <w:rFonts w:ascii="Arial" w:hAnsi="Arial" w:cs="Arial"/>
          <w:color w:val="000000" w:themeColor="text1"/>
          <w:sz w:val="24"/>
        </w:rPr>
        <w:t>should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file a motion for termination.</w:t>
      </w:r>
    </w:p>
    <w:p w14:paraId="6A5B1829" w14:textId="77777777" w:rsidR="000B27C0" w:rsidRPr="00B25BDF" w:rsidRDefault="000B27C0" w:rsidP="00B25BDF">
      <w:pPr>
        <w:widowControl/>
        <w:spacing w:line="276" w:lineRule="auto"/>
        <w:ind w:right="301"/>
        <w:rPr>
          <w:rFonts w:ascii="Arial" w:eastAsia="仿宋_GB2312" w:hAnsi="Arial" w:cs="Arial"/>
          <w:color w:val="000000" w:themeColor="text1"/>
          <w:kern w:val="0"/>
          <w:szCs w:val="21"/>
        </w:rPr>
      </w:pPr>
    </w:p>
    <w:p w14:paraId="43BABED3" w14:textId="0DAC04BA" w:rsidR="000B27C0" w:rsidRPr="00B25BDF" w:rsidRDefault="007E64F6" w:rsidP="00B25BDF">
      <w:pPr>
        <w:widowControl/>
        <w:spacing w:line="276" w:lineRule="auto"/>
        <w:ind w:right="301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Article 33</w:t>
      </w:r>
      <w:r w:rsidR="000B27C0" w:rsidRPr="00B25BDF">
        <w:rPr>
          <w:rFonts w:ascii="Arial" w:hAnsi="Arial" w:cs="Arial"/>
          <w:b/>
          <w:bCs/>
          <w:color w:val="000000" w:themeColor="text1"/>
          <w:sz w:val="24"/>
        </w:rPr>
        <w:t>: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Before the termination of the </w:t>
      </w:r>
      <w:r w:rsidR="005A7BEF" w:rsidRPr="00B25BDF">
        <w:rPr>
          <w:rFonts w:ascii="Arial" w:hAnsi="Arial" w:cs="Arial"/>
          <w:color w:val="000000" w:themeColor="text1"/>
          <w:sz w:val="24"/>
        </w:rPr>
        <w:t>Alliance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, a liquidation organization </w:t>
      </w:r>
      <w:r w:rsidR="00483207" w:rsidRPr="00B25BDF">
        <w:rPr>
          <w:rFonts w:ascii="Arial" w:hAnsi="Arial" w:cs="Arial"/>
          <w:color w:val="000000" w:themeColor="text1"/>
          <w:sz w:val="24"/>
        </w:rPr>
        <w:t>should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be established under the guidance of the </w:t>
      </w:r>
      <w:r w:rsidR="005A7BEF" w:rsidRPr="00B25BDF">
        <w:rPr>
          <w:rFonts w:ascii="Arial" w:hAnsi="Arial" w:cs="Arial"/>
          <w:color w:val="000000" w:themeColor="text1"/>
          <w:sz w:val="24"/>
        </w:rPr>
        <w:t xml:space="preserve">responsible </w:t>
      </w:r>
      <w:r w:rsidR="00562B11">
        <w:rPr>
          <w:rFonts w:ascii="Arial" w:hAnsi="Arial" w:cs="Arial"/>
          <w:color w:val="000000" w:themeColor="text1"/>
          <w:sz w:val="24"/>
        </w:rPr>
        <w:t>entities</w:t>
      </w:r>
      <w:r w:rsidR="00562B11" w:rsidRPr="00B25BDF">
        <w:rPr>
          <w:rFonts w:ascii="Arial" w:hAnsi="Arial" w:cs="Arial"/>
          <w:color w:val="000000" w:themeColor="text1"/>
          <w:sz w:val="24"/>
        </w:rPr>
        <w:t xml:space="preserve"> 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to clear up claims and debts and </w:t>
      </w:r>
      <w:r w:rsidR="00562B11">
        <w:rPr>
          <w:rFonts w:ascii="Arial" w:hAnsi="Arial" w:cs="Arial"/>
          <w:color w:val="000000" w:themeColor="text1"/>
          <w:sz w:val="24"/>
        </w:rPr>
        <w:t>distribute the money accordingly</w:t>
      </w:r>
      <w:r w:rsidR="000B27C0" w:rsidRPr="00B25BDF">
        <w:rPr>
          <w:rFonts w:ascii="Arial" w:hAnsi="Arial" w:cs="Arial"/>
          <w:color w:val="000000" w:themeColor="text1"/>
          <w:sz w:val="24"/>
        </w:rPr>
        <w:t>.</w:t>
      </w:r>
      <w:r w:rsidR="00274319">
        <w:rPr>
          <w:rFonts w:ascii="Arial" w:hAnsi="Arial" w:cs="Arial"/>
          <w:color w:val="000000" w:themeColor="text1"/>
          <w:sz w:val="24"/>
        </w:rPr>
        <w:t xml:space="preserve"> No other activities should be carried out during</w:t>
      </w:r>
      <w:r w:rsidR="003D0DEC">
        <w:rPr>
          <w:rFonts w:ascii="Arial" w:hAnsi="Arial" w:cs="Arial"/>
          <w:color w:val="000000" w:themeColor="text1"/>
          <w:sz w:val="24"/>
        </w:rPr>
        <w:t xml:space="preserve"> </w:t>
      </w:r>
      <w:r w:rsidR="000B27C0" w:rsidRPr="00B25BDF">
        <w:rPr>
          <w:rFonts w:ascii="Arial" w:hAnsi="Arial" w:cs="Arial"/>
          <w:color w:val="000000" w:themeColor="text1"/>
          <w:sz w:val="24"/>
        </w:rPr>
        <w:t>the liquidation period.</w:t>
      </w:r>
    </w:p>
    <w:p w14:paraId="6E378E00" w14:textId="77777777" w:rsidR="000B27C0" w:rsidRPr="00B25BDF" w:rsidRDefault="000B27C0" w:rsidP="00B25BDF">
      <w:pPr>
        <w:widowControl/>
        <w:spacing w:line="276" w:lineRule="auto"/>
        <w:ind w:right="301"/>
        <w:jc w:val="left"/>
        <w:rPr>
          <w:rFonts w:ascii="Arial" w:eastAsia="仿宋_GB2312" w:hAnsi="Arial" w:cs="Arial"/>
          <w:color w:val="000000" w:themeColor="text1"/>
          <w:kern w:val="0"/>
          <w:szCs w:val="21"/>
        </w:rPr>
      </w:pPr>
    </w:p>
    <w:p w14:paraId="644F7EAC" w14:textId="3C07D313" w:rsidR="000B27C0" w:rsidRPr="00B25BDF" w:rsidRDefault="007E64F6" w:rsidP="00B25BDF">
      <w:pPr>
        <w:widowControl/>
        <w:spacing w:line="276" w:lineRule="auto"/>
        <w:ind w:right="301"/>
        <w:rPr>
          <w:rFonts w:ascii="Arial" w:eastAsia="仿宋_GB2312" w:hAnsi="Arial" w:cs="Arial"/>
          <w:color w:val="000000" w:themeColor="text1"/>
          <w:kern w:val="0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Article 34</w:t>
      </w:r>
      <w:r w:rsidR="000B27C0" w:rsidRPr="00B25BDF">
        <w:rPr>
          <w:rFonts w:ascii="Arial" w:hAnsi="Arial" w:cs="Arial"/>
          <w:b/>
          <w:bCs/>
          <w:color w:val="000000" w:themeColor="text1"/>
          <w:sz w:val="24"/>
        </w:rPr>
        <w:t>: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The surplus property after the termination of the Alliance </w:t>
      </w:r>
      <w:r w:rsidR="00483207" w:rsidRPr="00B25BDF">
        <w:rPr>
          <w:rFonts w:ascii="Arial" w:hAnsi="Arial" w:cs="Arial"/>
          <w:color w:val="000000" w:themeColor="text1"/>
          <w:sz w:val="24"/>
        </w:rPr>
        <w:t>should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, in accordance with </w:t>
      </w:r>
      <w:r w:rsidR="005A7BEF" w:rsidRPr="00B25BDF">
        <w:rPr>
          <w:rFonts w:ascii="Arial" w:hAnsi="Arial" w:cs="Arial"/>
          <w:color w:val="000000" w:themeColor="text1"/>
          <w:sz w:val="24"/>
        </w:rPr>
        <w:t>applicable laws enacted by China</w:t>
      </w:r>
      <w:r w:rsidR="000B27C0" w:rsidRPr="00B25BDF">
        <w:rPr>
          <w:rFonts w:ascii="Arial" w:hAnsi="Arial" w:cs="Arial"/>
          <w:color w:val="000000" w:themeColor="text1"/>
          <w:sz w:val="24"/>
        </w:rPr>
        <w:t>, be used for the development of undertakings related to the purposes of the Alliance.</w:t>
      </w:r>
    </w:p>
    <w:p w14:paraId="58BB833F" w14:textId="77777777" w:rsidR="000B27C0" w:rsidRPr="00B25BDF" w:rsidRDefault="000B27C0" w:rsidP="000B27C0">
      <w:pPr>
        <w:widowControl/>
        <w:spacing w:line="360" w:lineRule="auto"/>
        <w:ind w:right="301"/>
        <w:jc w:val="left"/>
        <w:rPr>
          <w:rFonts w:ascii="Arial" w:eastAsia="仿宋_GB2312" w:hAnsi="Arial" w:cs="Arial"/>
          <w:color w:val="000000" w:themeColor="text1"/>
          <w:kern w:val="0"/>
          <w:szCs w:val="21"/>
        </w:rPr>
      </w:pPr>
    </w:p>
    <w:p w14:paraId="2CA6DDE8" w14:textId="77777777" w:rsidR="000B27C0" w:rsidRPr="00B25BDF" w:rsidRDefault="000B27C0" w:rsidP="000B27C0">
      <w:pPr>
        <w:widowControl/>
        <w:spacing w:line="360" w:lineRule="auto"/>
        <w:jc w:val="center"/>
        <w:outlineLvl w:val="0"/>
        <w:rPr>
          <w:rFonts w:ascii="Arial" w:eastAsia="仿宋_GB2312" w:hAnsi="Arial" w:cs="Arial"/>
          <w:b/>
          <w:bCs/>
          <w:color w:val="000000" w:themeColor="text1"/>
          <w:kern w:val="36"/>
          <w:sz w:val="48"/>
          <w:szCs w:val="48"/>
        </w:rPr>
      </w:pPr>
      <w:r w:rsidRPr="00B25BDF">
        <w:rPr>
          <w:rFonts w:ascii="Arial" w:hAnsi="Arial" w:cs="Arial"/>
          <w:b/>
          <w:bCs/>
          <w:color w:val="000000" w:themeColor="text1"/>
          <w:sz w:val="30"/>
          <w:szCs w:val="30"/>
        </w:rPr>
        <w:t>Chapter 7: Supplementary Provisions</w:t>
      </w:r>
    </w:p>
    <w:p w14:paraId="189BD4D7" w14:textId="56C85CE7" w:rsidR="000B27C0" w:rsidRPr="00B25BDF" w:rsidRDefault="007E64F6" w:rsidP="00B25BDF">
      <w:pPr>
        <w:widowControl/>
        <w:spacing w:line="276" w:lineRule="auto"/>
        <w:ind w:right="301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Article 35</w:t>
      </w:r>
      <w:r w:rsidR="000B27C0" w:rsidRPr="00B25BDF">
        <w:rPr>
          <w:rFonts w:ascii="Arial" w:hAnsi="Arial" w:cs="Arial"/>
          <w:b/>
          <w:bCs/>
          <w:color w:val="000000" w:themeColor="text1"/>
          <w:sz w:val="24"/>
        </w:rPr>
        <w:t>:</w:t>
      </w:r>
      <w:r w:rsidR="000B27C0" w:rsidRPr="00B25BDF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0B27C0" w:rsidRPr="00B25BDF">
        <w:rPr>
          <w:rFonts w:ascii="Arial" w:hAnsi="Arial" w:cs="Arial"/>
          <w:color w:val="000000" w:themeColor="text1"/>
          <w:sz w:val="24"/>
        </w:rPr>
        <w:t>Th</w:t>
      </w:r>
      <w:r w:rsidR="005A7BEF" w:rsidRPr="00B25BDF">
        <w:rPr>
          <w:rFonts w:ascii="Arial" w:hAnsi="Arial" w:cs="Arial"/>
          <w:color w:val="000000" w:themeColor="text1"/>
          <w:sz w:val="24"/>
        </w:rPr>
        <w:t>is Charter was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</w:t>
      </w:r>
      <w:r w:rsidR="005A7BEF" w:rsidRPr="00B25BDF">
        <w:rPr>
          <w:rFonts w:ascii="Arial" w:hAnsi="Arial" w:cs="Arial"/>
          <w:color w:val="000000" w:themeColor="text1"/>
          <w:sz w:val="24"/>
        </w:rPr>
        <w:t xml:space="preserve">approved 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by the Council </w:t>
      </w:r>
      <w:r w:rsidR="005A7BEF" w:rsidRPr="00B25BDF">
        <w:rPr>
          <w:rFonts w:ascii="Arial" w:hAnsi="Arial" w:cs="Arial"/>
          <w:color w:val="000000" w:themeColor="text1"/>
          <w:sz w:val="24"/>
        </w:rPr>
        <w:t>through</w:t>
      </w:r>
      <w:r w:rsidR="0032382D">
        <w:rPr>
          <w:rFonts w:ascii="Arial" w:hAnsi="Arial" w:cs="Arial"/>
          <w:color w:val="000000" w:themeColor="text1"/>
          <w:sz w:val="24"/>
        </w:rPr>
        <w:t xml:space="preserve"> a</w:t>
      </w:r>
      <w:r w:rsidR="005A7BEF" w:rsidRPr="00B25BDF">
        <w:rPr>
          <w:rFonts w:ascii="Arial" w:hAnsi="Arial" w:cs="Arial"/>
          <w:color w:val="000000" w:themeColor="text1"/>
          <w:sz w:val="24"/>
        </w:rPr>
        <w:t xml:space="preserve"> vot</w:t>
      </w:r>
      <w:r w:rsidR="0032382D">
        <w:rPr>
          <w:rFonts w:ascii="Arial" w:hAnsi="Arial" w:cs="Arial"/>
          <w:color w:val="000000" w:themeColor="text1"/>
          <w:sz w:val="24"/>
        </w:rPr>
        <w:t>e conducted</w:t>
      </w:r>
      <w:r w:rsidR="005A7BEF" w:rsidRPr="00B25BDF">
        <w:rPr>
          <w:rFonts w:ascii="Arial" w:hAnsi="Arial" w:cs="Arial"/>
          <w:color w:val="000000" w:themeColor="text1"/>
          <w:sz w:val="24"/>
        </w:rPr>
        <w:t xml:space="preserve"> 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on November 28, 2020. It </w:t>
      </w:r>
      <w:r w:rsidR="00483207" w:rsidRPr="00B25BDF">
        <w:rPr>
          <w:rFonts w:ascii="Arial" w:hAnsi="Arial" w:cs="Arial"/>
          <w:color w:val="000000" w:themeColor="text1"/>
          <w:sz w:val="24"/>
        </w:rPr>
        <w:t>should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take effect </w:t>
      </w:r>
      <w:r w:rsidR="005A7BEF" w:rsidRPr="00B25BDF">
        <w:rPr>
          <w:rFonts w:ascii="Arial" w:hAnsi="Arial" w:cs="Arial"/>
          <w:color w:val="000000" w:themeColor="text1"/>
          <w:sz w:val="24"/>
        </w:rPr>
        <w:t xml:space="preserve">immediately after the approval. </w:t>
      </w:r>
    </w:p>
    <w:p w14:paraId="2D41017E" w14:textId="77777777" w:rsidR="000B27C0" w:rsidRPr="00B25BDF" w:rsidRDefault="000B27C0" w:rsidP="00B25BDF">
      <w:pPr>
        <w:widowControl/>
        <w:spacing w:line="276" w:lineRule="auto"/>
        <w:ind w:right="301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</w:p>
    <w:p w14:paraId="31E2F9E5" w14:textId="4F723872" w:rsidR="000B27C0" w:rsidRPr="00B25BDF" w:rsidRDefault="007E64F6" w:rsidP="00B25BDF">
      <w:pPr>
        <w:widowControl/>
        <w:spacing w:line="276" w:lineRule="auto"/>
        <w:ind w:right="301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Article 36</w:t>
      </w:r>
      <w:r w:rsidR="000B27C0" w:rsidRPr="00B25BDF">
        <w:rPr>
          <w:rFonts w:ascii="Arial" w:hAnsi="Arial" w:cs="Arial"/>
          <w:b/>
          <w:bCs/>
          <w:color w:val="000000" w:themeColor="text1"/>
          <w:sz w:val="24"/>
        </w:rPr>
        <w:t>: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Amendments to the </w:t>
      </w:r>
      <w:r w:rsidR="005A7BEF" w:rsidRPr="00B25BDF">
        <w:rPr>
          <w:rFonts w:ascii="Arial" w:hAnsi="Arial" w:cs="Arial"/>
          <w:color w:val="000000" w:themeColor="text1"/>
          <w:sz w:val="24"/>
        </w:rPr>
        <w:t xml:space="preserve">Charter </w:t>
      </w:r>
      <w:r w:rsidR="00483207" w:rsidRPr="00B25BDF">
        <w:rPr>
          <w:rFonts w:ascii="Arial" w:hAnsi="Arial" w:cs="Arial"/>
          <w:color w:val="000000" w:themeColor="text1"/>
          <w:sz w:val="24"/>
        </w:rPr>
        <w:t>should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take effect only after they are approved by more than two-thirds of Council</w:t>
      </w:r>
      <w:r w:rsidR="005A7BEF" w:rsidRPr="00B25BDF">
        <w:rPr>
          <w:rFonts w:ascii="Arial" w:hAnsi="Arial" w:cs="Arial"/>
          <w:color w:val="000000" w:themeColor="text1"/>
          <w:sz w:val="24"/>
        </w:rPr>
        <w:t xml:space="preserve"> members. </w:t>
      </w:r>
    </w:p>
    <w:p w14:paraId="6B9985BA" w14:textId="77777777" w:rsidR="000B27C0" w:rsidRPr="00B25BDF" w:rsidRDefault="000B27C0" w:rsidP="00B25BDF">
      <w:pPr>
        <w:widowControl/>
        <w:spacing w:line="276" w:lineRule="auto"/>
        <w:ind w:right="301"/>
        <w:jc w:val="left"/>
        <w:rPr>
          <w:rFonts w:ascii="Arial" w:eastAsia="仿宋_GB2312" w:hAnsi="Arial" w:cs="Arial"/>
          <w:color w:val="000000" w:themeColor="text1"/>
          <w:kern w:val="0"/>
          <w:sz w:val="24"/>
        </w:rPr>
      </w:pPr>
    </w:p>
    <w:p w14:paraId="7BAC31F8" w14:textId="22D17630" w:rsidR="000B27C0" w:rsidRPr="00B25BDF" w:rsidRDefault="007E64F6" w:rsidP="00B25BDF">
      <w:pPr>
        <w:widowControl/>
        <w:spacing w:line="276" w:lineRule="auto"/>
        <w:ind w:right="301"/>
        <w:rPr>
          <w:rFonts w:ascii="Arial" w:eastAsia="仿宋_GB2312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24"/>
        </w:rPr>
        <w:t>Article 37</w:t>
      </w:r>
      <w:bookmarkStart w:id="2" w:name="_GoBack"/>
      <w:bookmarkEnd w:id="2"/>
      <w:r w:rsidR="000B27C0" w:rsidRPr="00B25BDF">
        <w:rPr>
          <w:rFonts w:ascii="Arial" w:hAnsi="Arial" w:cs="Arial"/>
          <w:b/>
          <w:bCs/>
          <w:color w:val="000000" w:themeColor="text1"/>
          <w:sz w:val="24"/>
        </w:rPr>
        <w:t>: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 </w:t>
      </w:r>
      <w:r w:rsidR="005A7BEF" w:rsidRPr="00B25BDF">
        <w:rPr>
          <w:rFonts w:ascii="Arial" w:hAnsi="Arial" w:cs="Arial"/>
          <w:color w:val="000000" w:themeColor="text1"/>
          <w:sz w:val="24"/>
        </w:rPr>
        <w:t xml:space="preserve">The Council reserves the </w:t>
      </w:r>
      <w:r w:rsidR="000B27C0" w:rsidRPr="00B25BDF">
        <w:rPr>
          <w:rFonts w:ascii="Arial" w:hAnsi="Arial" w:cs="Arial"/>
          <w:color w:val="000000" w:themeColor="text1"/>
          <w:sz w:val="24"/>
        </w:rPr>
        <w:t xml:space="preserve">right to interpret </w:t>
      </w:r>
      <w:r w:rsidR="005A7BEF" w:rsidRPr="00B25BDF">
        <w:rPr>
          <w:rFonts w:ascii="Arial" w:hAnsi="Arial" w:cs="Arial"/>
          <w:color w:val="000000" w:themeColor="text1"/>
          <w:sz w:val="24"/>
        </w:rPr>
        <w:t xml:space="preserve">this Charter. </w:t>
      </w:r>
    </w:p>
    <w:p w14:paraId="1805EB9C" w14:textId="77777777" w:rsidR="000B27C0" w:rsidRPr="00C51117" w:rsidRDefault="000B27C0" w:rsidP="000B27C0">
      <w:pPr>
        <w:rPr>
          <w:rFonts w:ascii="Arial" w:hAnsi="Arial" w:cs="Arial"/>
        </w:rPr>
      </w:pPr>
    </w:p>
    <w:sectPr w:rsidR="000B27C0" w:rsidRPr="00C5111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B39F3E" w14:textId="77777777" w:rsidR="009C2638" w:rsidRDefault="009C2638">
      <w:r>
        <w:separator/>
      </w:r>
    </w:p>
  </w:endnote>
  <w:endnote w:type="continuationSeparator" w:id="0">
    <w:p w14:paraId="592665D2" w14:textId="77777777" w:rsidR="009C2638" w:rsidRDefault="009C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073C7F" w14:textId="77777777" w:rsidR="009C2638" w:rsidRDefault="009C2638">
      <w:r>
        <w:separator/>
      </w:r>
    </w:p>
  </w:footnote>
  <w:footnote w:type="continuationSeparator" w:id="0">
    <w:p w14:paraId="327A26DF" w14:textId="77777777" w:rsidR="009C2638" w:rsidRDefault="009C2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063B8" w14:textId="77777777" w:rsidR="00193203" w:rsidRDefault="00193203">
    <w:pPr>
      <w:pStyle w:val="a5"/>
      <w:pBdr>
        <w:bottom w:val="none" w:sz="0" w:space="1" w:color="auto"/>
      </w:pBdr>
      <w:jc w:val="left"/>
    </w:pPr>
    <w:r>
      <w:rPr>
        <w:noProof/>
      </w:rPr>
      <w:drawing>
        <wp:inline distT="0" distB="0" distL="114300" distR="114300" wp14:anchorId="51660066" wp14:editId="512A39D2">
          <wp:extent cx="1038860" cy="403225"/>
          <wp:effectExtent l="0" t="0" r="2540" b="3175"/>
          <wp:docPr id="2" name="图片 2" descr="星闪联盟会议9.17页眉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星闪联盟会议9.17页眉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860" cy="403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7ED5"/>
    <w:multiLevelType w:val="hybridMultilevel"/>
    <w:tmpl w:val="2FE018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5463BF"/>
    <w:multiLevelType w:val="hybridMultilevel"/>
    <w:tmpl w:val="ADC01460"/>
    <w:lvl w:ilvl="0" w:tplc="E2580692">
      <w:start w:val="1"/>
      <w:numFmt w:val="decimal"/>
      <w:lvlText w:val="(%1)"/>
      <w:lvlJc w:val="left"/>
      <w:pPr>
        <w:ind w:left="420" w:hanging="420"/>
      </w:pPr>
      <w:rPr>
        <w:rFonts w:eastAsia="宋体" w:hint="default"/>
        <w:sz w:val="24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45A25FC"/>
    <w:multiLevelType w:val="hybridMultilevel"/>
    <w:tmpl w:val="F01AA452"/>
    <w:lvl w:ilvl="0" w:tplc="E2580692">
      <w:start w:val="1"/>
      <w:numFmt w:val="decimal"/>
      <w:lvlText w:val="(%1)"/>
      <w:lvlJc w:val="left"/>
      <w:pPr>
        <w:ind w:left="420" w:hanging="420"/>
      </w:pPr>
      <w:rPr>
        <w:rFonts w:eastAsia="宋体" w:hint="default"/>
        <w:sz w:val="24"/>
      </w:rPr>
    </w:lvl>
    <w:lvl w:ilvl="1" w:tplc="B3E4CF8C">
      <w:start w:val="1"/>
      <w:numFmt w:val="decimal"/>
      <w:lvlText w:val="(%2)"/>
      <w:lvlJc w:val="left"/>
      <w:pPr>
        <w:ind w:left="840" w:hanging="420"/>
      </w:pPr>
      <w:rPr>
        <w:rFonts w:eastAsia="宋体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05F459D"/>
    <w:multiLevelType w:val="hybridMultilevel"/>
    <w:tmpl w:val="C5E0D5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66266E2"/>
    <w:multiLevelType w:val="multilevel"/>
    <w:tmpl w:val="7F22C59A"/>
    <w:lvl w:ilvl="0">
      <w:start w:val="1"/>
      <w:numFmt w:val="decimal"/>
      <w:lvlText w:val="(%1)"/>
      <w:lvlJc w:val="left"/>
      <w:pPr>
        <w:ind w:left="1280" w:hanging="720"/>
      </w:pPr>
      <w:rPr>
        <w:rFonts w:eastAsia="宋体" w:hint="default"/>
        <w:sz w:val="24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1A060005"/>
    <w:multiLevelType w:val="hybridMultilevel"/>
    <w:tmpl w:val="BDECB170"/>
    <w:lvl w:ilvl="0" w:tplc="B3E4CF8C">
      <w:start w:val="1"/>
      <w:numFmt w:val="decimal"/>
      <w:lvlText w:val="(%1)"/>
      <w:lvlJc w:val="left"/>
      <w:pPr>
        <w:ind w:left="420" w:hanging="42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E652FF3"/>
    <w:multiLevelType w:val="hybridMultilevel"/>
    <w:tmpl w:val="8F0C52F8"/>
    <w:lvl w:ilvl="0" w:tplc="B3E4CF8C">
      <w:start w:val="1"/>
      <w:numFmt w:val="decimal"/>
      <w:lvlText w:val="(%1)"/>
      <w:lvlJc w:val="left"/>
      <w:pPr>
        <w:ind w:left="420" w:hanging="420"/>
      </w:pPr>
      <w:rPr>
        <w:rFonts w:eastAsia="宋体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0242D51"/>
    <w:multiLevelType w:val="multilevel"/>
    <w:tmpl w:val="E0A6DB3E"/>
    <w:lvl w:ilvl="0">
      <w:start w:val="1"/>
      <w:numFmt w:val="decimal"/>
      <w:lvlText w:val="%1."/>
      <w:lvlJc w:val="left"/>
      <w:pPr>
        <w:ind w:left="1280" w:hanging="72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29264C3A"/>
    <w:multiLevelType w:val="hybridMultilevel"/>
    <w:tmpl w:val="3E5CBA8E"/>
    <w:lvl w:ilvl="0" w:tplc="E2580692">
      <w:start w:val="1"/>
      <w:numFmt w:val="decimal"/>
      <w:lvlText w:val="(%1)"/>
      <w:lvlJc w:val="left"/>
      <w:pPr>
        <w:ind w:left="419" w:hanging="420"/>
      </w:pPr>
      <w:rPr>
        <w:rFonts w:eastAsia="宋体" w:hint="default"/>
        <w:sz w:val="24"/>
      </w:rPr>
    </w:lvl>
    <w:lvl w:ilvl="1" w:tplc="04090019">
      <w:start w:val="1"/>
      <w:numFmt w:val="lowerLetter"/>
      <w:lvlText w:val="%2)"/>
      <w:lvlJc w:val="left"/>
      <w:pPr>
        <w:ind w:left="839" w:hanging="420"/>
      </w:pPr>
    </w:lvl>
    <w:lvl w:ilvl="2" w:tplc="0409001B" w:tentative="1">
      <w:start w:val="1"/>
      <w:numFmt w:val="lowerRoman"/>
      <w:lvlText w:val="%3."/>
      <w:lvlJc w:val="righ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9" w:tentative="1">
      <w:start w:val="1"/>
      <w:numFmt w:val="lowerLetter"/>
      <w:lvlText w:val="%5)"/>
      <w:lvlJc w:val="left"/>
      <w:pPr>
        <w:ind w:left="2099" w:hanging="420"/>
      </w:pPr>
    </w:lvl>
    <w:lvl w:ilvl="5" w:tplc="0409001B" w:tentative="1">
      <w:start w:val="1"/>
      <w:numFmt w:val="lowerRoman"/>
      <w:lvlText w:val="%6."/>
      <w:lvlJc w:val="righ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9" w:tentative="1">
      <w:start w:val="1"/>
      <w:numFmt w:val="lowerLetter"/>
      <w:lvlText w:val="%8)"/>
      <w:lvlJc w:val="left"/>
      <w:pPr>
        <w:ind w:left="3359" w:hanging="420"/>
      </w:pPr>
    </w:lvl>
    <w:lvl w:ilvl="8" w:tplc="0409001B" w:tentative="1">
      <w:start w:val="1"/>
      <w:numFmt w:val="lowerRoman"/>
      <w:lvlText w:val="%9."/>
      <w:lvlJc w:val="right"/>
      <w:pPr>
        <w:ind w:left="3779" w:hanging="420"/>
      </w:pPr>
    </w:lvl>
  </w:abstractNum>
  <w:abstractNum w:abstractNumId="9" w15:restartNumberingAfterBreak="0">
    <w:nsid w:val="2F714901"/>
    <w:multiLevelType w:val="hybridMultilevel"/>
    <w:tmpl w:val="00C2558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31329CD"/>
    <w:multiLevelType w:val="hybridMultilevel"/>
    <w:tmpl w:val="D0FE1704"/>
    <w:lvl w:ilvl="0" w:tplc="B3E4CF8C">
      <w:start w:val="1"/>
      <w:numFmt w:val="decimal"/>
      <w:lvlText w:val="(%1)"/>
      <w:lvlJc w:val="left"/>
      <w:pPr>
        <w:ind w:left="420" w:hanging="42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C2A6943"/>
    <w:multiLevelType w:val="hybridMultilevel"/>
    <w:tmpl w:val="7A962CCC"/>
    <w:lvl w:ilvl="0" w:tplc="E2580692">
      <w:start w:val="1"/>
      <w:numFmt w:val="decimal"/>
      <w:lvlText w:val="(%1)"/>
      <w:lvlJc w:val="left"/>
      <w:pPr>
        <w:ind w:left="360" w:hanging="360"/>
      </w:pPr>
      <w:rPr>
        <w:rFonts w:eastAsia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695029E"/>
    <w:multiLevelType w:val="hybridMultilevel"/>
    <w:tmpl w:val="FBDA6D9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7A741C68">
      <w:start w:val="1"/>
      <w:numFmt w:val="decimal"/>
      <w:lvlText w:val="(%2)"/>
      <w:lvlJc w:val="left"/>
      <w:pPr>
        <w:ind w:left="780" w:hanging="360"/>
      </w:pPr>
      <w:rPr>
        <w:rFonts w:eastAsia="宋体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81924FF"/>
    <w:multiLevelType w:val="hybridMultilevel"/>
    <w:tmpl w:val="ECC00C88"/>
    <w:lvl w:ilvl="0" w:tplc="B3E4CF8C">
      <w:start w:val="1"/>
      <w:numFmt w:val="decimal"/>
      <w:lvlText w:val="(%1)"/>
      <w:lvlJc w:val="left"/>
      <w:pPr>
        <w:ind w:left="420" w:hanging="420"/>
      </w:pPr>
      <w:rPr>
        <w:rFonts w:eastAsia="宋体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A7826EF"/>
    <w:multiLevelType w:val="hybridMultilevel"/>
    <w:tmpl w:val="B310DDE8"/>
    <w:lvl w:ilvl="0" w:tplc="E2580692">
      <w:start w:val="1"/>
      <w:numFmt w:val="decimal"/>
      <w:lvlText w:val="(%1)"/>
      <w:lvlJc w:val="left"/>
      <w:pPr>
        <w:ind w:left="420" w:hanging="420"/>
      </w:pPr>
      <w:rPr>
        <w:rFonts w:eastAsia="宋体" w:hint="default"/>
        <w:sz w:val="24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CB02EC2"/>
    <w:multiLevelType w:val="hybridMultilevel"/>
    <w:tmpl w:val="2744D63A"/>
    <w:lvl w:ilvl="0" w:tplc="B3E4CF8C">
      <w:start w:val="1"/>
      <w:numFmt w:val="decimal"/>
      <w:lvlText w:val="(%1)"/>
      <w:lvlJc w:val="left"/>
      <w:pPr>
        <w:ind w:left="420" w:hanging="42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CE21F60"/>
    <w:multiLevelType w:val="hybridMultilevel"/>
    <w:tmpl w:val="DAB25A1E"/>
    <w:lvl w:ilvl="0" w:tplc="B3E4CF8C">
      <w:start w:val="1"/>
      <w:numFmt w:val="decimal"/>
      <w:lvlText w:val="(%1)"/>
      <w:lvlJc w:val="left"/>
      <w:pPr>
        <w:ind w:left="420" w:hanging="420"/>
      </w:pPr>
      <w:rPr>
        <w:rFonts w:eastAsia="宋体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E0D5B03"/>
    <w:multiLevelType w:val="hybridMultilevel"/>
    <w:tmpl w:val="70E471B2"/>
    <w:lvl w:ilvl="0" w:tplc="B3E4CF8C">
      <w:start w:val="1"/>
      <w:numFmt w:val="decimal"/>
      <w:lvlText w:val="(%1)"/>
      <w:lvlJc w:val="left"/>
      <w:pPr>
        <w:ind w:left="420" w:hanging="420"/>
      </w:pPr>
      <w:rPr>
        <w:rFonts w:eastAsia="宋体" w:hint="default"/>
      </w:rPr>
    </w:lvl>
    <w:lvl w:ilvl="1" w:tplc="E2580692">
      <w:start w:val="1"/>
      <w:numFmt w:val="decimal"/>
      <w:lvlText w:val="(%2)"/>
      <w:lvlJc w:val="left"/>
      <w:pPr>
        <w:ind w:left="840" w:hanging="420"/>
      </w:pPr>
      <w:rPr>
        <w:rFonts w:eastAsia="宋体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E9E253C"/>
    <w:multiLevelType w:val="hybridMultilevel"/>
    <w:tmpl w:val="5C941DA8"/>
    <w:lvl w:ilvl="0" w:tplc="E2580692">
      <w:start w:val="1"/>
      <w:numFmt w:val="decimal"/>
      <w:lvlText w:val="(%1)"/>
      <w:lvlJc w:val="left"/>
      <w:pPr>
        <w:ind w:left="419" w:hanging="420"/>
      </w:pPr>
      <w:rPr>
        <w:rFonts w:eastAsia="宋体" w:hint="default"/>
        <w:sz w:val="24"/>
      </w:rPr>
    </w:lvl>
    <w:lvl w:ilvl="1" w:tplc="B3E4CF8C">
      <w:start w:val="1"/>
      <w:numFmt w:val="decimal"/>
      <w:lvlText w:val="(%2)"/>
      <w:lvlJc w:val="left"/>
      <w:pPr>
        <w:ind w:left="839" w:hanging="420"/>
      </w:pPr>
      <w:rPr>
        <w:rFonts w:eastAsia="宋体" w:hint="default"/>
      </w:rPr>
    </w:lvl>
    <w:lvl w:ilvl="2" w:tplc="0409001B" w:tentative="1">
      <w:start w:val="1"/>
      <w:numFmt w:val="lowerRoman"/>
      <w:lvlText w:val="%3."/>
      <w:lvlJc w:val="righ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9" w:tentative="1">
      <w:start w:val="1"/>
      <w:numFmt w:val="lowerLetter"/>
      <w:lvlText w:val="%5)"/>
      <w:lvlJc w:val="left"/>
      <w:pPr>
        <w:ind w:left="2099" w:hanging="420"/>
      </w:pPr>
    </w:lvl>
    <w:lvl w:ilvl="5" w:tplc="0409001B" w:tentative="1">
      <w:start w:val="1"/>
      <w:numFmt w:val="lowerRoman"/>
      <w:lvlText w:val="%6."/>
      <w:lvlJc w:val="righ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9" w:tentative="1">
      <w:start w:val="1"/>
      <w:numFmt w:val="lowerLetter"/>
      <w:lvlText w:val="%8)"/>
      <w:lvlJc w:val="left"/>
      <w:pPr>
        <w:ind w:left="3359" w:hanging="420"/>
      </w:pPr>
    </w:lvl>
    <w:lvl w:ilvl="8" w:tplc="0409001B" w:tentative="1">
      <w:start w:val="1"/>
      <w:numFmt w:val="lowerRoman"/>
      <w:lvlText w:val="%9."/>
      <w:lvlJc w:val="right"/>
      <w:pPr>
        <w:ind w:left="3779" w:hanging="420"/>
      </w:pPr>
    </w:lvl>
  </w:abstractNum>
  <w:abstractNum w:abstractNumId="19" w15:restartNumberingAfterBreak="0">
    <w:nsid w:val="5FC145DF"/>
    <w:multiLevelType w:val="hybridMultilevel"/>
    <w:tmpl w:val="B700173C"/>
    <w:lvl w:ilvl="0" w:tplc="A13C280C">
      <w:start w:val="1"/>
      <w:numFmt w:val="decimal"/>
      <w:lvlText w:val="(%1)"/>
      <w:lvlJc w:val="left"/>
      <w:pPr>
        <w:ind w:left="360" w:hanging="360"/>
      </w:pPr>
      <w:rPr>
        <w:rFonts w:eastAsia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1D27342"/>
    <w:multiLevelType w:val="hybridMultilevel"/>
    <w:tmpl w:val="D3B08FD4"/>
    <w:lvl w:ilvl="0" w:tplc="E2580692">
      <w:start w:val="1"/>
      <w:numFmt w:val="decimal"/>
      <w:lvlText w:val="(%1)"/>
      <w:lvlJc w:val="left"/>
      <w:pPr>
        <w:ind w:left="420" w:hanging="420"/>
      </w:pPr>
      <w:rPr>
        <w:rFonts w:eastAsia="宋体" w:hint="default"/>
        <w:sz w:val="24"/>
      </w:rPr>
    </w:lvl>
    <w:lvl w:ilvl="1" w:tplc="B3E4CF8C">
      <w:start w:val="1"/>
      <w:numFmt w:val="decimal"/>
      <w:lvlText w:val="(%2)"/>
      <w:lvlJc w:val="left"/>
      <w:pPr>
        <w:ind w:left="840" w:hanging="420"/>
      </w:pPr>
      <w:rPr>
        <w:rFonts w:eastAsia="宋体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3690529"/>
    <w:multiLevelType w:val="multilevel"/>
    <w:tmpl w:val="5B1CAE8C"/>
    <w:lvl w:ilvl="0">
      <w:start w:val="1"/>
      <w:numFmt w:val="decimal"/>
      <w:lvlText w:val="%1."/>
      <w:lvlJc w:val="left"/>
      <w:pPr>
        <w:ind w:left="1280" w:hanging="72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2" w15:restartNumberingAfterBreak="0">
    <w:nsid w:val="66B62932"/>
    <w:multiLevelType w:val="hybridMultilevel"/>
    <w:tmpl w:val="269C9E94"/>
    <w:lvl w:ilvl="0" w:tplc="B3E4CF8C">
      <w:start w:val="1"/>
      <w:numFmt w:val="decimal"/>
      <w:lvlText w:val="(%1)"/>
      <w:lvlJc w:val="left"/>
      <w:pPr>
        <w:ind w:left="420" w:hanging="420"/>
      </w:pPr>
      <w:rPr>
        <w:rFonts w:eastAsia="宋体" w:hint="default"/>
      </w:rPr>
    </w:lvl>
    <w:lvl w:ilvl="1" w:tplc="E2580692">
      <w:start w:val="1"/>
      <w:numFmt w:val="decimal"/>
      <w:lvlText w:val="(%2)"/>
      <w:lvlJc w:val="left"/>
      <w:pPr>
        <w:ind w:left="840" w:hanging="420"/>
      </w:pPr>
      <w:rPr>
        <w:rFonts w:eastAsia="宋体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BEE68B2"/>
    <w:multiLevelType w:val="hybridMultilevel"/>
    <w:tmpl w:val="625CD1D2"/>
    <w:lvl w:ilvl="0" w:tplc="E2580692">
      <w:start w:val="1"/>
      <w:numFmt w:val="decimal"/>
      <w:lvlText w:val="(%1)"/>
      <w:lvlJc w:val="left"/>
      <w:pPr>
        <w:ind w:left="840" w:hanging="420"/>
      </w:pPr>
      <w:rPr>
        <w:rFonts w:eastAsia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6D035D1F"/>
    <w:multiLevelType w:val="hybridMultilevel"/>
    <w:tmpl w:val="CC2E980C"/>
    <w:lvl w:ilvl="0" w:tplc="B3E4CF8C">
      <w:start w:val="1"/>
      <w:numFmt w:val="decimal"/>
      <w:lvlText w:val="(%1)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E091684"/>
    <w:multiLevelType w:val="hybridMultilevel"/>
    <w:tmpl w:val="03066266"/>
    <w:lvl w:ilvl="0" w:tplc="B3E4CF8C">
      <w:start w:val="1"/>
      <w:numFmt w:val="decimal"/>
      <w:lvlText w:val="(%1)"/>
      <w:lvlJc w:val="left"/>
      <w:pPr>
        <w:ind w:left="840" w:hanging="42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7174450B"/>
    <w:multiLevelType w:val="multilevel"/>
    <w:tmpl w:val="E6E438E4"/>
    <w:lvl w:ilvl="0">
      <w:start w:val="1"/>
      <w:numFmt w:val="decimal"/>
      <w:lvlText w:val="%1."/>
      <w:lvlJc w:val="left"/>
      <w:pPr>
        <w:ind w:left="1280" w:hanging="72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6"/>
  </w:num>
  <w:num w:numId="2">
    <w:abstractNumId w:val="7"/>
  </w:num>
  <w:num w:numId="3">
    <w:abstractNumId w:val="9"/>
  </w:num>
  <w:num w:numId="4">
    <w:abstractNumId w:val="24"/>
  </w:num>
  <w:num w:numId="5">
    <w:abstractNumId w:val="12"/>
  </w:num>
  <w:num w:numId="6">
    <w:abstractNumId w:val="11"/>
  </w:num>
  <w:num w:numId="7">
    <w:abstractNumId w:val="10"/>
  </w:num>
  <w:num w:numId="8">
    <w:abstractNumId w:val="19"/>
  </w:num>
  <w:num w:numId="9">
    <w:abstractNumId w:val="15"/>
  </w:num>
  <w:num w:numId="10">
    <w:abstractNumId w:val="5"/>
  </w:num>
  <w:num w:numId="11">
    <w:abstractNumId w:val="16"/>
  </w:num>
  <w:num w:numId="12">
    <w:abstractNumId w:val="25"/>
  </w:num>
  <w:num w:numId="13">
    <w:abstractNumId w:val="8"/>
  </w:num>
  <w:num w:numId="14">
    <w:abstractNumId w:val="18"/>
  </w:num>
  <w:num w:numId="15">
    <w:abstractNumId w:val="1"/>
  </w:num>
  <w:num w:numId="16">
    <w:abstractNumId w:val="20"/>
  </w:num>
  <w:num w:numId="17">
    <w:abstractNumId w:val="14"/>
  </w:num>
  <w:num w:numId="18">
    <w:abstractNumId w:val="2"/>
  </w:num>
  <w:num w:numId="19">
    <w:abstractNumId w:val="13"/>
  </w:num>
  <w:num w:numId="20">
    <w:abstractNumId w:val="22"/>
  </w:num>
  <w:num w:numId="21">
    <w:abstractNumId w:val="6"/>
  </w:num>
  <w:num w:numId="22">
    <w:abstractNumId w:val="17"/>
  </w:num>
  <w:num w:numId="23">
    <w:abstractNumId w:val="23"/>
  </w:num>
  <w:num w:numId="24">
    <w:abstractNumId w:val="4"/>
  </w:num>
  <w:num w:numId="25">
    <w:abstractNumId w:val="21"/>
  </w:num>
  <w:num w:numId="26">
    <w:abstractNumId w:val="3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F"/>
    <w:rsid w:val="A5A97ABF"/>
    <w:rsid w:val="BFB692BD"/>
    <w:rsid w:val="BFFCAB56"/>
    <w:rsid w:val="C3DDF24D"/>
    <w:rsid w:val="CFDD26F9"/>
    <w:rsid w:val="FB335F7F"/>
    <w:rsid w:val="FC3ACF88"/>
    <w:rsid w:val="FF7FE25A"/>
    <w:rsid w:val="00012D4D"/>
    <w:rsid w:val="00016AAF"/>
    <w:rsid w:val="00022189"/>
    <w:rsid w:val="000251D5"/>
    <w:rsid w:val="0002521F"/>
    <w:rsid w:val="000258DB"/>
    <w:rsid w:val="00027E8F"/>
    <w:rsid w:val="00041788"/>
    <w:rsid w:val="0004576F"/>
    <w:rsid w:val="00045FB2"/>
    <w:rsid w:val="0005276B"/>
    <w:rsid w:val="00055B0B"/>
    <w:rsid w:val="00081E2B"/>
    <w:rsid w:val="000839F4"/>
    <w:rsid w:val="0009175C"/>
    <w:rsid w:val="000A1662"/>
    <w:rsid w:val="000B27C0"/>
    <w:rsid w:val="000C0CB8"/>
    <w:rsid w:val="000C3208"/>
    <w:rsid w:val="000D328C"/>
    <w:rsid w:val="000D68B9"/>
    <w:rsid w:val="000E2111"/>
    <w:rsid w:val="000E5F0B"/>
    <w:rsid w:val="000F23DD"/>
    <w:rsid w:val="00101346"/>
    <w:rsid w:val="00110D14"/>
    <w:rsid w:val="00114C36"/>
    <w:rsid w:val="00120875"/>
    <w:rsid w:val="00126735"/>
    <w:rsid w:val="00127FDB"/>
    <w:rsid w:val="00131CD7"/>
    <w:rsid w:val="001327F9"/>
    <w:rsid w:val="00137B3E"/>
    <w:rsid w:val="0014160F"/>
    <w:rsid w:val="001424C4"/>
    <w:rsid w:val="00142817"/>
    <w:rsid w:val="00147433"/>
    <w:rsid w:val="00147A32"/>
    <w:rsid w:val="001528BF"/>
    <w:rsid w:val="00157B7B"/>
    <w:rsid w:val="001604A0"/>
    <w:rsid w:val="00161F2A"/>
    <w:rsid w:val="00166B2B"/>
    <w:rsid w:val="00167EB1"/>
    <w:rsid w:val="00183705"/>
    <w:rsid w:val="001849AE"/>
    <w:rsid w:val="001852D5"/>
    <w:rsid w:val="00192E8A"/>
    <w:rsid w:val="00193203"/>
    <w:rsid w:val="0019470B"/>
    <w:rsid w:val="001A3718"/>
    <w:rsid w:val="001B3D5B"/>
    <w:rsid w:val="001B599A"/>
    <w:rsid w:val="001C337A"/>
    <w:rsid w:val="001D0A9A"/>
    <w:rsid w:val="001D69FD"/>
    <w:rsid w:val="001D7957"/>
    <w:rsid w:val="001E47EC"/>
    <w:rsid w:val="001E518B"/>
    <w:rsid w:val="001F233D"/>
    <w:rsid w:val="0020288D"/>
    <w:rsid w:val="002036B1"/>
    <w:rsid w:val="00211287"/>
    <w:rsid w:val="0021418F"/>
    <w:rsid w:val="002209FF"/>
    <w:rsid w:val="00222DE6"/>
    <w:rsid w:val="0023067C"/>
    <w:rsid w:val="00231CF7"/>
    <w:rsid w:val="00234546"/>
    <w:rsid w:val="00240088"/>
    <w:rsid w:val="00241645"/>
    <w:rsid w:val="00242384"/>
    <w:rsid w:val="0024592D"/>
    <w:rsid w:val="0025198E"/>
    <w:rsid w:val="00267BFA"/>
    <w:rsid w:val="00274319"/>
    <w:rsid w:val="00280E9C"/>
    <w:rsid w:val="00291A0B"/>
    <w:rsid w:val="00293F0B"/>
    <w:rsid w:val="002950CC"/>
    <w:rsid w:val="002977D0"/>
    <w:rsid w:val="002A12F3"/>
    <w:rsid w:val="002B5BD3"/>
    <w:rsid w:val="002B777B"/>
    <w:rsid w:val="002C363D"/>
    <w:rsid w:val="002C58A7"/>
    <w:rsid w:val="002E1D0A"/>
    <w:rsid w:val="002E4F1A"/>
    <w:rsid w:val="002F2671"/>
    <w:rsid w:val="003054E0"/>
    <w:rsid w:val="0031203E"/>
    <w:rsid w:val="003231D7"/>
    <w:rsid w:val="0032382D"/>
    <w:rsid w:val="00326E8C"/>
    <w:rsid w:val="00334D37"/>
    <w:rsid w:val="0034271D"/>
    <w:rsid w:val="003474C1"/>
    <w:rsid w:val="003540E1"/>
    <w:rsid w:val="00355756"/>
    <w:rsid w:val="003567D0"/>
    <w:rsid w:val="00357A62"/>
    <w:rsid w:val="00361661"/>
    <w:rsid w:val="00373FCB"/>
    <w:rsid w:val="003846AC"/>
    <w:rsid w:val="003A2C91"/>
    <w:rsid w:val="003C0A8A"/>
    <w:rsid w:val="003C3B5E"/>
    <w:rsid w:val="003D0DEC"/>
    <w:rsid w:val="003D1596"/>
    <w:rsid w:val="003D3D98"/>
    <w:rsid w:val="003D5B31"/>
    <w:rsid w:val="003F0EC1"/>
    <w:rsid w:val="003F26C1"/>
    <w:rsid w:val="003F3836"/>
    <w:rsid w:val="003F42E8"/>
    <w:rsid w:val="00411AF5"/>
    <w:rsid w:val="00412D9D"/>
    <w:rsid w:val="0041672C"/>
    <w:rsid w:val="00417E97"/>
    <w:rsid w:val="004201AF"/>
    <w:rsid w:val="00427E25"/>
    <w:rsid w:val="00433930"/>
    <w:rsid w:val="00434A07"/>
    <w:rsid w:val="00437A26"/>
    <w:rsid w:val="00440047"/>
    <w:rsid w:val="00451CC7"/>
    <w:rsid w:val="00461896"/>
    <w:rsid w:val="004620B4"/>
    <w:rsid w:val="00464BB2"/>
    <w:rsid w:val="004659A8"/>
    <w:rsid w:val="004711AA"/>
    <w:rsid w:val="00483207"/>
    <w:rsid w:val="00483DC8"/>
    <w:rsid w:val="00490700"/>
    <w:rsid w:val="004919F3"/>
    <w:rsid w:val="00493285"/>
    <w:rsid w:val="00495C20"/>
    <w:rsid w:val="004B6E15"/>
    <w:rsid w:val="004C4333"/>
    <w:rsid w:val="004D3108"/>
    <w:rsid w:val="004D405B"/>
    <w:rsid w:val="004D4460"/>
    <w:rsid w:val="004D77B6"/>
    <w:rsid w:val="004D786A"/>
    <w:rsid w:val="004E1B89"/>
    <w:rsid w:val="004E261C"/>
    <w:rsid w:val="004F251D"/>
    <w:rsid w:val="004F5B89"/>
    <w:rsid w:val="005000B2"/>
    <w:rsid w:val="00500C0A"/>
    <w:rsid w:val="00505597"/>
    <w:rsid w:val="00512876"/>
    <w:rsid w:val="00521A3A"/>
    <w:rsid w:val="00521B7F"/>
    <w:rsid w:val="00530102"/>
    <w:rsid w:val="00531B52"/>
    <w:rsid w:val="00541848"/>
    <w:rsid w:val="0054304F"/>
    <w:rsid w:val="00562B11"/>
    <w:rsid w:val="00563154"/>
    <w:rsid w:val="00567287"/>
    <w:rsid w:val="00577EB7"/>
    <w:rsid w:val="0058005A"/>
    <w:rsid w:val="0058517A"/>
    <w:rsid w:val="00590012"/>
    <w:rsid w:val="005913A9"/>
    <w:rsid w:val="00591F9B"/>
    <w:rsid w:val="00592554"/>
    <w:rsid w:val="00594C2E"/>
    <w:rsid w:val="005A2A19"/>
    <w:rsid w:val="005A3835"/>
    <w:rsid w:val="005A7532"/>
    <w:rsid w:val="005A7BEF"/>
    <w:rsid w:val="005B6163"/>
    <w:rsid w:val="005C3B9D"/>
    <w:rsid w:val="005C4E25"/>
    <w:rsid w:val="005C6C40"/>
    <w:rsid w:val="005D2C38"/>
    <w:rsid w:val="005D4559"/>
    <w:rsid w:val="005E6A78"/>
    <w:rsid w:val="005E796E"/>
    <w:rsid w:val="005F72AF"/>
    <w:rsid w:val="00600D79"/>
    <w:rsid w:val="0060252C"/>
    <w:rsid w:val="00616845"/>
    <w:rsid w:val="00627FAB"/>
    <w:rsid w:val="00630425"/>
    <w:rsid w:val="00632342"/>
    <w:rsid w:val="00637D89"/>
    <w:rsid w:val="00642B6B"/>
    <w:rsid w:val="00675675"/>
    <w:rsid w:val="0069185E"/>
    <w:rsid w:val="006A1859"/>
    <w:rsid w:val="006A4E55"/>
    <w:rsid w:val="006A548E"/>
    <w:rsid w:val="006B2CD0"/>
    <w:rsid w:val="006B423C"/>
    <w:rsid w:val="006C3A49"/>
    <w:rsid w:val="006D04E9"/>
    <w:rsid w:val="006E5B64"/>
    <w:rsid w:val="006F4FA3"/>
    <w:rsid w:val="0070329C"/>
    <w:rsid w:val="00705116"/>
    <w:rsid w:val="0070523C"/>
    <w:rsid w:val="00711838"/>
    <w:rsid w:val="007172AE"/>
    <w:rsid w:val="0072377B"/>
    <w:rsid w:val="00727602"/>
    <w:rsid w:val="0073493F"/>
    <w:rsid w:val="00736809"/>
    <w:rsid w:val="00737A34"/>
    <w:rsid w:val="0074091D"/>
    <w:rsid w:val="00753EA9"/>
    <w:rsid w:val="0075702A"/>
    <w:rsid w:val="00766E5B"/>
    <w:rsid w:val="00772C7F"/>
    <w:rsid w:val="00772F6D"/>
    <w:rsid w:val="0078288A"/>
    <w:rsid w:val="00785C2A"/>
    <w:rsid w:val="0079185D"/>
    <w:rsid w:val="00791D24"/>
    <w:rsid w:val="00792568"/>
    <w:rsid w:val="00793E1E"/>
    <w:rsid w:val="00794BC5"/>
    <w:rsid w:val="007A0ABB"/>
    <w:rsid w:val="007A1762"/>
    <w:rsid w:val="007A29C4"/>
    <w:rsid w:val="007A328A"/>
    <w:rsid w:val="007A7A26"/>
    <w:rsid w:val="007D64A6"/>
    <w:rsid w:val="007E0E12"/>
    <w:rsid w:val="007E3852"/>
    <w:rsid w:val="007E64F6"/>
    <w:rsid w:val="007F44B7"/>
    <w:rsid w:val="007F70F0"/>
    <w:rsid w:val="00800952"/>
    <w:rsid w:val="00800E38"/>
    <w:rsid w:val="0080104B"/>
    <w:rsid w:val="00803F81"/>
    <w:rsid w:val="00807596"/>
    <w:rsid w:val="00811944"/>
    <w:rsid w:val="008207A9"/>
    <w:rsid w:val="0083558D"/>
    <w:rsid w:val="0084070B"/>
    <w:rsid w:val="00846425"/>
    <w:rsid w:val="00850049"/>
    <w:rsid w:val="008554E3"/>
    <w:rsid w:val="00861A4F"/>
    <w:rsid w:val="0086338F"/>
    <w:rsid w:val="00871A7D"/>
    <w:rsid w:val="0088152D"/>
    <w:rsid w:val="00882B4E"/>
    <w:rsid w:val="0088478E"/>
    <w:rsid w:val="008A0B87"/>
    <w:rsid w:val="008A2F35"/>
    <w:rsid w:val="008A4A4A"/>
    <w:rsid w:val="008A6A40"/>
    <w:rsid w:val="008C0568"/>
    <w:rsid w:val="008D3D01"/>
    <w:rsid w:val="008D417A"/>
    <w:rsid w:val="008F7100"/>
    <w:rsid w:val="009023E6"/>
    <w:rsid w:val="00904575"/>
    <w:rsid w:val="009059C8"/>
    <w:rsid w:val="00913C42"/>
    <w:rsid w:val="0091695B"/>
    <w:rsid w:val="009256C0"/>
    <w:rsid w:val="00931C22"/>
    <w:rsid w:val="00941F22"/>
    <w:rsid w:val="00943527"/>
    <w:rsid w:val="009560F9"/>
    <w:rsid w:val="00956C9E"/>
    <w:rsid w:val="00970873"/>
    <w:rsid w:val="00972955"/>
    <w:rsid w:val="00973A31"/>
    <w:rsid w:val="009904A0"/>
    <w:rsid w:val="00994414"/>
    <w:rsid w:val="00997F8D"/>
    <w:rsid w:val="009A1FB4"/>
    <w:rsid w:val="009A6CE9"/>
    <w:rsid w:val="009B2E92"/>
    <w:rsid w:val="009B46D1"/>
    <w:rsid w:val="009B53D9"/>
    <w:rsid w:val="009C048F"/>
    <w:rsid w:val="009C2638"/>
    <w:rsid w:val="009C31C3"/>
    <w:rsid w:val="009D074A"/>
    <w:rsid w:val="009D3C32"/>
    <w:rsid w:val="009D5799"/>
    <w:rsid w:val="009E2807"/>
    <w:rsid w:val="009E7002"/>
    <w:rsid w:val="009F6E2E"/>
    <w:rsid w:val="00A120E5"/>
    <w:rsid w:val="00A124C2"/>
    <w:rsid w:val="00A1611A"/>
    <w:rsid w:val="00A21CB8"/>
    <w:rsid w:val="00A2325C"/>
    <w:rsid w:val="00A46AD7"/>
    <w:rsid w:val="00A61893"/>
    <w:rsid w:val="00A66292"/>
    <w:rsid w:val="00A67F4D"/>
    <w:rsid w:val="00A81B54"/>
    <w:rsid w:val="00A901F7"/>
    <w:rsid w:val="00A9426E"/>
    <w:rsid w:val="00A94F95"/>
    <w:rsid w:val="00AA2125"/>
    <w:rsid w:val="00AA32F1"/>
    <w:rsid w:val="00AA3DC8"/>
    <w:rsid w:val="00AB03E9"/>
    <w:rsid w:val="00AB3C42"/>
    <w:rsid w:val="00AC29C0"/>
    <w:rsid w:val="00AD0D69"/>
    <w:rsid w:val="00AE29A1"/>
    <w:rsid w:val="00AE4D24"/>
    <w:rsid w:val="00AE7114"/>
    <w:rsid w:val="00AF1D17"/>
    <w:rsid w:val="00B001E8"/>
    <w:rsid w:val="00B10C29"/>
    <w:rsid w:val="00B1209B"/>
    <w:rsid w:val="00B1304C"/>
    <w:rsid w:val="00B17910"/>
    <w:rsid w:val="00B230C5"/>
    <w:rsid w:val="00B23466"/>
    <w:rsid w:val="00B25BDF"/>
    <w:rsid w:val="00B3506E"/>
    <w:rsid w:val="00B3695E"/>
    <w:rsid w:val="00B4272E"/>
    <w:rsid w:val="00B4332E"/>
    <w:rsid w:val="00B462AA"/>
    <w:rsid w:val="00B755DC"/>
    <w:rsid w:val="00B75E49"/>
    <w:rsid w:val="00B843A1"/>
    <w:rsid w:val="00B86824"/>
    <w:rsid w:val="00BA6D32"/>
    <w:rsid w:val="00BB2453"/>
    <w:rsid w:val="00BB43ED"/>
    <w:rsid w:val="00BB69A9"/>
    <w:rsid w:val="00BB6E10"/>
    <w:rsid w:val="00BC0A88"/>
    <w:rsid w:val="00BC11C3"/>
    <w:rsid w:val="00BC2522"/>
    <w:rsid w:val="00BC502B"/>
    <w:rsid w:val="00BC7A13"/>
    <w:rsid w:val="00BE05A2"/>
    <w:rsid w:val="00BE1A82"/>
    <w:rsid w:val="00BE59B5"/>
    <w:rsid w:val="00BF0CC3"/>
    <w:rsid w:val="00C03CDE"/>
    <w:rsid w:val="00C1229A"/>
    <w:rsid w:val="00C4254E"/>
    <w:rsid w:val="00C51117"/>
    <w:rsid w:val="00C5325C"/>
    <w:rsid w:val="00C536E2"/>
    <w:rsid w:val="00C64234"/>
    <w:rsid w:val="00C73473"/>
    <w:rsid w:val="00C7650E"/>
    <w:rsid w:val="00C8033B"/>
    <w:rsid w:val="00C86A57"/>
    <w:rsid w:val="00C95C27"/>
    <w:rsid w:val="00C96699"/>
    <w:rsid w:val="00CB1E69"/>
    <w:rsid w:val="00CB2428"/>
    <w:rsid w:val="00CB3D81"/>
    <w:rsid w:val="00CC03E0"/>
    <w:rsid w:val="00CC2802"/>
    <w:rsid w:val="00CC6CB3"/>
    <w:rsid w:val="00CD0645"/>
    <w:rsid w:val="00CD130F"/>
    <w:rsid w:val="00CD2E78"/>
    <w:rsid w:val="00CD6128"/>
    <w:rsid w:val="00CD78F3"/>
    <w:rsid w:val="00CE02E4"/>
    <w:rsid w:val="00CE0447"/>
    <w:rsid w:val="00CE238B"/>
    <w:rsid w:val="00CE3CCC"/>
    <w:rsid w:val="00CE7EE4"/>
    <w:rsid w:val="00CF1EBF"/>
    <w:rsid w:val="00CF2A0E"/>
    <w:rsid w:val="00CF3AA1"/>
    <w:rsid w:val="00CF67DD"/>
    <w:rsid w:val="00D04ABC"/>
    <w:rsid w:val="00D11DFB"/>
    <w:rsid w:val="00D14423"/>
    <w:rsid w:val="00D17F5D"/>
    <w:rsid w:val="00D30B62"/>
    <w:rsid w:val="00D311D7"/>
    <w:rsid w:val="00D37817"/>
    <w:rsid w:val="00D4083B"/>
    <w:rsid w:val="00D45BA2"/>
    <w:rsid w:val="00D45BFA"/>
    <w:rsid w:val="00D47838"/>
    <w:rsid w:val="00D56374"/>
    <w:rsid w:val="00D62033"/>
    <w:rsid w:val="00D62D83"/>
    <w:rsid w:val="00D63386"/>
    <w:rsid w:val="00D73DE2"/>
    <w:rsid w:val="00D80E66"/>
    <w:rsid w:val="00D84EA7"/>
    <w:rsid w:val="00D8710E"/>
    <w:rsid w:val="00D945C5"/>
    <w:rsid w:val="00D95782"/>
    <w:rsid w:val="00D967FD"/>
    <w:rsid w:val="00D96F4E"/>
    <w:rsid w:val="00DB3280"/>
    <w:rsid w:val="00DB4251"/>
    <w:rsid w:val="00DC02B4"/>
    <w:rsid w:val="00DC4063"/>
    <w:rsid w:val="00DC77B2"/>
    <w:rsid w:val="00DE20E7"/>
    <w:rsid w:val="00DE3FD5"/>
    <w:rsid w:val="00DE4F84"/>
    <w:rsid w:val="00DE5885"/>
    <w:rsid w:val="00DE71D6"/>
    <w:rsid w:val="00DF0819"/>
    <w:rsid w:val="00DF1A91"/>
    <w:rsid w:val="00DF1AAD"/>
    <w:rsid w:val="00DF6F05"/>
    <w:rsid w:val="00DF7964"/>
    <w:rsid w:val="00E176C2"/>
    <w:rsid w:val="00E2158B"/>
    <w:rsid w:val="00E27B23"/>
    <w:rsid w:val="00E364A8"/>
    <w:rsid w:val="00E55A04"/>
    <w:rsid w:val="00E56D13"/>
    <w:rsid w:val="00E60CF5"/>
    <w:rsid w:val="00E64B4B"/>
    <w:rsid w:val="00E842B6"/>
    <w:rsid w:val="00E94CF4"/>
    <w:rsid w:val="00EA34F7"/>
    <w:rsid w:val="00EA5F36"/>
    <w:rsid w:val="00EB6B8C"/>
    <w:rsid w:val="00EC0AD0"/>
    <w:rsid w:val="00EC302C"/>
    <w:rsid w:val="00EC54C5"/>
    <w:rsid w:val="00ED00D1"/>
    <w:rsid w:val="00ED042F"/>
    <w:rsid w:val="00ED52ED"/>
    <w:rsid w:val="00ED68F0"/>
    <w:rsid w:val="00EE12AF"/>
    <w:rsid w:val="00EF5870"/>
    <w:rsid w:val="00F01C3A"/>
    <w:rsid w:val="00F037EF"/>
    <w:rsid w:val="00F116F3"/>
    <w:rsid w:val="00F22FE6"/>
    <w:rsid w:val="00F237E7"/>
    <w:rsid w:val="00F2690D"/>
    <w:rsid w:val="00F34109"/>
    <w:rsid w:val="00F4072B"/>
    <w:rsid w:val="00F42D38"/>
    <w:rsid w:val="00F66FB1"/>
    <w:rsid w:val="00F72B5E"/>
    <w:rsid w:val="00F73059"/>
    <w:rsid w:val="00F7606F"/>
    <w:rsid w:val="00F84944"/>
    <w:rsid w:val="00F86146"/>
    <w:rsid w:val="00F96E93"/>
    <w:rsid w:val="00FA1733"/>
    <w:rsid w:val="00FA18E1"/>
    <w:rsid w:val="00FA221C"/>
    <w:rsid w:val="00FA6985"/>
    <w:rsid w:val="00FB5E88"/>
    <w:rsid w:val="00FC63ED"/>
    <w:rsid w:val="00FC76CC"/>
    <w:rsid w:val="00FD1CB8"/>
    <w:rsid w:val="00FD30EF"/>
    <w:rsid w:val="00FE3EEF"/>
    <w:rsid w:val="00FE69D7"/>
    <w:rsid w:val="00FF3EBF"/>
    <w:rsid w:val="195A8A71"/>
    <w:rsid w:val="5777BA0B"/>
    <w:rsid w:val="5BB30CF2"/>
    <w:rsid w:val="6BE779E4"/>
    <w:rsid w:val="7521FE8D"/>
    <w:rsid w:val="77FE5365"/>
    <w:rsid w:val="7BFF93A9"/>
    <w:rsid w:val="7DAFE6C3"/>
    <w:rsid w:val="7FD7A2A9"/>
    <w:rsid w:val="7FFF9CF4"/>
    <w:rsid w:val="7FFFD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FF0810"/>
  <w15:docId w15:val="{B7C07790-EF16-45C1-81BC-97A6DF86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无间隔 Char"/>
    <w:link w:val="1"/>
    <w:qFormat/>
    <w:rPr>
      <w:rFonts w:ascii="Calibri" w:hAnsi="Calibri"/>
      <w:sz w:val="22"/>
    </w:rPr>
  </w:style>
  <w:style w:type="paragraph" w:customStyle="1" w:styleId="1">
    <w:name w:val="无间隔1"/>
    <w:link w:val="Char2"/>
    <w:qFormat/>
    <w:rPr>
      <w:rFonts w:ascii="Calibri" w:hAnsi="Calibri"/>
      <w:kern w:val="2"/>
      <w:sz w:val="22"/>
      <w:szCs w:val="24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3">
    <w:name w:val="列出段落3"/>
    <w:basedOn w:val="a"/>
    <w:uiPriority w:val="34"/>
    <w:qFormat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AA32F1"/>
    <w:rPr>
      <w:sz w:val="21"/>
      <w:szCs w:val="21"/>
    </w:rPr>
  </w:style>
  <w:style w:type="paragraph" w:styleId="a7">
    <w:name w:val="annotation text"/>
    <w:basedOn w:val="a"/>
    <w:link w:val="Char3"/>
    <w:uiPriority w:val="99"/>
    <w:semiHidden/>
    <w:unhideWhenUsed/>
    <w:rsid w:val="00AA32F1"/>
    <w:pPr>
      <w:jc w:val="left"/>
    </w:pPr>
  </w:style>
  <w:style w:type="character" w:customStyle="1" w:styleId="Char3">
    <w:name w:val="批注文字 Char"/>
    <w:basedOn w:val="a0"/>
    <w:link w:val="a7"/>
    <w:uiPriority w:val="99"/>
    <w:semiHidden/>
    <w:rsid w:val="00AA32F1"/>
    <w:rPr>
      <w:rFonts w:ascii="Times New Roman" w:eastAsia="宋体" w:hAnsi="Times New Roman" w:cs="Times New Roman"/>
      <w:kern w:val="2"/>
      <w:sz w:val="21"/>
      <w:szCs w:val="24"/>
    </w:rPr>
  </w:style>
  <w:style w:type="paragraph" w:styleId="a8">
    <w:name w:val="annotation subject"/>
    <w:basedOn w:val="a7"/>
    <w:next w:val="a7"/>
    <w:link w:val="Char4"/>
    <w:uiPriority w:val="99"/>
    <w:semiHidden/>
    <w:unhideWhenUsed/>
    <w:rsid w:val="00AA32F1"/>
    <w:rPr>
      <w:b/>
      <w:bCs/>
    </w:rPr>
  </w:style>
  <w:style w:type="character" w:customStyle="1" w:styleId="Char4">
    <w:name w:val="批注主题 Char"/>
    <w:basedOn w:val="Char3"/>
    <w:link w:val="a8"/>
    <w:uiPriority w:val="99"/>
    <w:semiHidden/>
    <w:rsid w:val="00AA32F1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styleId="a9">
    <w:name w:val="List Paragraph"/>
    <w:basedOn w:val="a"/>
    <w:uiPriority w:val="99"/>
    <w:rsid w:val="009D57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718145-CDB7-419B-A783-D4676927C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9</Pages>
  <Words>2440</Words>
  <Characters>13909</Characters>
  <Application>Microsoft Office Word</Application>
  <DocSecurity>0</DocSecurity>
  <Lines>115</Lines>
  <Paragraphs>32</Paragraphs>
  <ScaleCrop>false</ScaleCrop>
  <Company>igrslab</Company>
  <LinksUpToDate>false</LinksUpToDate>
  <CharactersWithSpaces>16317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igrs</dc:creator>
  <cp:lastModifiedBy>Gaoyongqiang (Jeff)</cp:lastModifiedBy>
  <cp:revision>126</cp:revision>
  <cp:lastPrinted>2020-11-07T03:06:00Z</cp:lastPrinted>
  <dcterms:created xsi:type="dcterms:W3CDTF">2020-11-07T03:06:00Z</dcterms:created>
  <dcterms:modified xsi:type="dcterms:W3CDTF">2021-08-11T13:01:00Z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  <property fmtid="{D5CDD505-2E9C-101B-9397-08002B2CF9AE}" pid="3" name="_2015_ms_pID_725343">
    <vt:lpwstr>(3)BnGacwmLFck9ypeFbyKE/13CZDanABzS5rEpH8VJzSAs0kkiW9tcjvLYy874kCiu1FHJS2Xm
TbYe9j6W35AVecpxvhELSJCX0F/Cdib/CunrkOtQyMFuz7rHYHk7I1+E/Qiec5RlJ6gWte/Q
BZpiUFhQQSXqSqBJfgeAWJP7iO/nCv/UdGPPgGdun2q76/NAnJXNLddDLwmhvnrgWfP92Nx8
jiaynL8t7A4SzDQqU/</vt:lpwstr>
  </property>
  <property fmtid="{D5CDD505-2E9C-101B-9397-08002B2CF9AE}" pid="4" name="_2015_ms_pID_7253431">
    <vt:lpwstr>+I7ENrqaTC6uV9ZtBNrnkLYSvSIuX7yFvEjNA7jlAPc9QrrdcNPL0P
p50j/AZuzKlowZfh4mYFlXkpUDXh1Bc4Mra2wQ3FLMIKlQbylEVh6rRt1vfwzWW0V0tGm7V1
I3L+Y9cG683DCUiFF6HbhQ0bIItHezUiXKNZg/X/a8/sWQXW/pYqBCP2MXLeqE8tBLMezzGN
PYywfArPd+BxzhlioaFdk9yQLdq5H4l4iP5g</vt:lpwstr>
  </property>
  <property fmtid="{D5CDD505-2E9C-101B-9397-08002B2CF9AE}" pid="5" name="_2015_ms_pID_7253432">
    <vt:lpwstr>Ug==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1628241029</vt:lpwstr>
  </property>
</Properties>
</file>