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B3A39" w14:textId="5D20FB95" w:rsidR="004509BE" w:rsidRPr="00126A6C" w:rsidRDefault="003D05A0" w:rsidP="00281E6E">
      <w:pPr>
        <w:jc w:val="center"/>
        <w:rPr>
          <w:rFonts w:ascii="宋体" w:eastAsia="宋体" w:hAnsi="宋体" w:cs="Times New Roman"/>
          <w:b/>
          <w:sz w:val="32"/>
        </w:rPr>
      </w:pPr>
      <w:proofErr w:type="gramStart"/>
      <w:r w:rsidRPr="003D05A0">
        <w:rPr>
          <w:rFonts w:ascii="宋体" w:eastAsia="宋体" w:hAnsi="宋体" w:cs="Times New Roman" w:hint="eastAsia"/>
          <w:b/>
          <w:sz w:val="32"/>
        </w:rPr>
        <w:t>国际星闪无线</w:t>
      </w:r>
      <w:proofErr w:type="gramEnd"/>
      <w:r w:rsidRPr="003D05A0">
        <w:rPr>
          <w:rFonts w:ascii="宋体" w:eastAsia="宋体" w:hAnsi="宋体" w:cs="Times New Roman" w:hint="eastAsia"/>
          <w:b/>
          <w:sz w:val="32"/>
        </w:rPr>
        <w:t>短距通信联盟</w:t>
      </w:r>
      <w:r w:rsidR="00281E6E" w:rsidRPr="00126A6C">
        <w:rPr>
          <w:rFonts w:ascii="宋体" w:eastAsia="宋体" w:hAnsi="宋体" w:cs="Times New Roman"/>
          <w:b/>
          <w:sz w:val="32"/>
        </w:rPr>
        <w:t>商标</w:t>
      </w:r>
      <w:r w:rsidR="00A1570C" w:rsidRPr="00126A6C">
        <w:rPr>
          <w:rFonts w:ascii="宋体" w:eastAsia="宋体" w:hAnsi="宋体" w:cs="Times New Roman" w:hint="eastAsia"/>
          <w:b/>
          <w:sz w:val="32"/>
        </w:rPr>
        <w:t>许可</w:t>
      </w:r>
      <w:r w:rsidR="00281E6E" w:rsidRPr="00126A6C">
        <w:rPr>
          <w:rFonts w:ascii="宋体" w:eastAsia="宋体" w:hAnsi="宋体" w:cs="Times New Roman"/>
          <w:b/>
          <w:sz w:val="32"/>
        </w:rPr>
        <w:t>协议</w:t>
      </w:r>
    </w:p>
    <w:p w14:paraId="25AA2DD2" w14:textId="4DECD704" w:rsidR="005E230E" w:rsidRDefault="005E230E" w:rsidP="00837320">
      <w:pPr>
        <w:rPr>
          <w:rFonts w:ascii="宋体" w:eastAsia="宋体" w:hAnsi="宋体"/>
          <w:sz w:val="22"/>
        </w:rPr>
      </w:pPr>
    </w:p>
    <w:p w14:paraId="706DCDE6" w14:textId="261882F6" w:rsidR="00B07F3C" w:rsidRPr="00BD4423" w:rsidRDefault="003D05A0" w:rsidP="00BD4423">
      <w:pPr>
        <w:spacing w:beforeLines="50" w:before="156"/>
        <w:ind w:firstLineChars="200" w:firstLine="440"/>
        <w:rPr>
          <w:rFonts w:ascii="Times New Roman" w:eastAsia="宋体" w:hAnsi="Times New Roman" w:cs="Times New Roman"/>
          <w:sz w:val="22"/>
        </w:rPr>
      </w:pPr>
      <w:proofErr w:type="gramStart"/>
      <w:r w:rsidRPr="00BD4423">
        <w:rPr>
          <w:rFonts w:ascii="Times New Roman" w:eastAsia="宋体" w:hAnsi="Times New Roman" w:cs="Times New Roman"/>
          <w:sz w:val="22"/>
        </w:rPr>
        <w:t>国际星闪无线</w:t>
      </w:r>
      <w:proofErr w:type="gramEnd"/>
      <w:r w:rsidRPr="00BD4423">
        <w:rPr>
          <w:rFonts w:ascii="Times New Roman" w:eastAsia="宋体" w:hAnsi="Times New Roman" w:cs="Times New Roman"/>
          <w:sz w:val="22"/>
        </w:rPr>
        <w:t>短距通信联盟</w:t>
      </w:r>
      <w:r w:rsidR="00837320" w:rsidRPr="00BD4423">
        <w:rPr>
          <w:rFonts w:ascii="Times New Roman" w:eastAsia="宋体" w:hAnsi="Times New Roman" w:cs="Times New Roman"/>
          <w:sz w:val="22"/>
        </w:rPr>
        <w:t>（下文简称联盟）授予被许可方（</w:t>
      </w:r>
      <w:r w:rsidR="005E230E" w:rsidRPr="00BD4423">
        <w:rPr>
          <w:rFonts w:ascii="Times New Roman" w:eastAsia="宋体" w:hAnsi="Times New Roman" w:cs="Times New Roman"/>
          <w:sz w:val="22"/>
        </w:rPr>
        <w:t>为</w:t>
      </w:r>
      <w:r w:rsidR="00837320" w:rsidRPr="00BD4423">
        <w:rPr>
          <w:rFonts w:ascii="Times New Roman" w:eastAsia="宋体" w:hAnsi="Times New Roman" w:cs="Times New Roman"/>
          <w:sz w:val="22"/>
        </w:rPr>
        <w:t>联盟</w:t>
      </w:r>
      <w:r w:rsidR="005E230E" w:rsidRPr="00BD4423">
        <w:rPr>
          <w:rFonts w:ascii="Times New Roman" w:eastAsia="宋体" w:hAnsi="Times New Roman" w:cs="Times New Roman"/>
          <w:sz w:val="22"/>
        </w:rPr>
        <w:t>的</w:t>
      </w:r>
      <w:r w:rsidR="00837320" w:rsidRPr="00BD4423">
        <w:rPr>
          <w:rFonts w:ascii="Times New Roman" w:eastAsia="宋体" w:hAnsi="Times New Roman" w:cs="Times New Roman"/>
          <w:sz w:val="22"/>
        </w:rPr>
        <w:t>会员单位</w:t>
      </w:r>
      <w:r w:rsidR="005E230E" w:rsidRPr="00BD4423">
        <w:rPr>
          <w:rFonts w:ascii="Times New Roman" w:eastAsia="宋体" w:hAnsi="Times New Roman" w:cs="Times New Roman"/>
          <w:sz w:val="22"/>
        </w:rPr>
        <w:t>）</w:t>
      </w:r>
      <w:r w:rsidR="00837320" w:rsidRPr="00BD4423">
        <w:rPr>
          <w:rFonts w:ascii="Times New Roman" w:eastAsia="宋体" w:hAnsi="Times New Roman" w:cs="Times New Roman"/>
          <w:color w:val="0000FF"/>
          <w:sz w:val="22"/>
          <w:u w:val="single"/>
        </w:rPr>
        <w:t>【填写单位名称】</w:t>
      </w:r>
      <w:r w:rsidR="00837320" w:rsidRPr="00BD4423">
        <w:rPr>
          <w:rFonts w:ascii="Times New Roman" w:eastAsia="宋体" w:hAnsi="Times New Roman" w:cs="Times New Roman"/>
          <w:sz w:val="22"/>
        </w:rPr>
        <w:t>可撤销、非独占、非排他、不可转让、不可分许可的授权商标的使用权</w:t>
      </w:r>
      <w:r w:rsidR="00B07F3C" w:rsidRPr="00BD4423">
        <w:rPr>
          <w:rFonts w:ascii="Times New Roman" w:eastAsia="宋体" w:hAnsi="Times New Roman" w:cs="Times New Roman"/>
          <w:sz w:val="22"/>
        </w:rPr>
        <w:t>。</w:t>
      </w:r>
    </w:p>
    <w:p w14:paraId="58D98F44" w14:textId="1564CE11" w:rsidR="00837320" w:rsidRPr="00BD4423" w:rsidRDefault="00B07F3C" w:rsidP="00BD4423">
      <w:pPr>
        <w:spacing w:beforeLines="50" w:before="156"/>
        <w:rPr>
          <w:rFonts w:ascii="Times New Roman" w:eastAsia="宋体" w:hAnsi="Times New Roman" w:cs="Times New Roman"/>
          <w:b/>
          <w:sz w:val="22"/>
        </w:rPr>
      </w:pPr>
      <w:r w:rsidRPr="00BD4423">
        <w:rPr>
          <w:rFonts w:ascii="Times New Roman" w:eastAsia="宋体" w:hAnsi="Times New Roman" w:cs="Times New Roman"/>
          <w:b/>
          <w:sz w:val="22"/>
        </w:rPr>
        <w:t>一、</w:t>
      </w:r>
      <w:r w:rsidR="00837320" w:rsidRPr="00BD4423">
        <w:rPr>
          <w:rFonts w:ascii="Times New Roman" w:eastAsia="宋体" w:hAnsi="Times New Roman" w:cs="Times New Roman"/>
          <w:b/>
          <w:sz w:val="22"/>
        </w:rPr>
        <w:t>授权范围：</w:t>
      </w:r>
    </w:p>
    <w:p w14:paraId="22D816E0" w14:textId="23574A62" w:rsidR="00D55653" w:rsidRPr="00BD4423" w:rsidRDefault="00A1570C" w:rsidP="00BD4423">
      <w:pPr>
        <w:pStyle w:val="af1"/>
        <w:numPr>
          <w:ilvl w:val="0"/>
          <w:numId w:val="3"/>
        </w:numPr>
        <w:spacing w:beforeLines="50" w:before="156"/>
        <w:ind w:leftChars="200" w:left="862" w:hangingChars="200" w:hanging="442"/>
        <w:rPr>
          <w:rFonts w:ascii="Times New Roman" w:eastAsia="宋体" w:hAnsi="Times New Roman" w:cs="Times New Roman"/>
          <w:sz w:val="22"/>
        </w:rPr>
      </w:pPr>
      <w:r w:rsidRPr="00BD4423">
        <w:rPr>
          <w:rFonts w:ascii="Times New Roman" w:eastAsia="宋体" w:hAnsi="Times New Roman" w:cs="Times New Roman"/>
          <w:b/>
          <w:bCs/>
          <w:sz w:val="22"/>
        </w:rPr>
        <w:t>授权商标</w:t>
      </w:r>
      <w:r w:rsidR="00023BA7" w:rsidRPr="00BD4423">
        <w:rPr>
          <w:rFonts w:ascii="Times New Roman" w:eastAsia="宋体" w:hAnsi="Times New Roman" w:cs="Times New Roman"/>
          <w:b/>
          <w:bCs/>
          <w:sz w:val="22"/>
        </w:rPr>
        <w:t>：</w:t>
      </w:r>
      <w:proofErr w:type="gramStart"/>
      <w:r w:rsidRPr="00BD4423">
        <w:rPr>
          <w:rFonts w:ascii="Times New Roman" w:eastAsia="宋体" w:hAnsi="Times New Roman" w:cs="Times New Roman"/>
          <w:color w:val="000000" w:themeColor="text1"/>
          <w:sz w:val="22"/>
        </w:rPr>
        <w:t>星闪</w:t>
      </w:r>
      <w:r w:rsidR="00141F56" w:rsidRPr="00BD4423">
        <w:rPr>
          <w:rFonts w:ascii="Times New Roman" w:eastAsia="宋体" w:hAnsi="Times New Roman" w:cs="Times New Roman"/>
          <w:color w:val="000000" w:themeColor="text1"/>
          <w:sz w:val="22"/>
        </w:rPr>
        <w:t>/</w:t>
      </w:r>
      <w:proofErr w:type="gramEnd"/>
      <w:r w:rsidR="00141F56" w:rsidRPr="00BD4423">
        <w:rPr>
          <w:rFonts w:ascii="Times New Roman" w:eastAsia="宋体" w:hAnsi="Times New Roman" w:cs="Times New Roman"/>
          <w:color w:val="000000" w:themeColor="text1"/>
          <w:sz w:val="22"/>
        </w:rPr>
        <w:t xml:space="preserve"> </w:t>
      </w:r>
      <w:proofErr w:type="spellStart"/>
      <w:r w:rsidRPr="00754A2D">
        <w:rPr>
          <w:rFonts w:ascii="Times New Roman" w:eastAsia="宋体" w:hAnsi="Times New Roman" w:cs="Times New Roman"/>
          <w:color w:val="000000" w:themeColor="text1"/>
          <w:sz w:val="22"/>
        </w:rPr>
        <w:t>NearLink</w:t>
      </w:r>
      <w:proofErr w:type="spellEnd"/>
      <w:r w:rsidR="00141F56" w:rsidRPr="00BD4423">
        <w:rPr>
          <w:rFonts w:ascii="Times New Roman" w:eastAsia="宋体" w:hAnsi="Times New Roman" w:cs="Times New Roman"/>
          <w:color w:val="000000" w:themeColor="text1"/>
          <w:sz w:val="22"/>
        </w:rPr>
        <w:t xml:space="preserve">/ </w:t>
      </w:r>
      <w:r w:rsidR="000C5669" w:rsidRPr="00BD4423">
        <w:rPr>
          <w:rFonts w:ascii="Times New Roman" w:eastAsia="宋体" w:hAnsi="Times New Roman" w:cs="Times New Roman"/>
          <w:noProof/>
          <w:color w:val="000000" w:themeColor="text1"/>
          <w:sz w:val="22"/>
        </w:rPr>
        <w:drawing>
          <wp:inline distT="0" distB="0" distL="0" distR="0" wp14:anchorId="70EF9B30" wp14:editId="2E298179">
            <wp:extent cx="169138" cy="195907"/>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041" cy="222435"/>
                    </a:xfrm>
                    <a:prstGeom prst="rect">
                      <a:avLst/>
                    </a:prstGeom>
                  </pic:spPr>
                </pic:pic>
              </a:graphicData>
            </a:graphic>
          </wp:inline>
        </w:drawing>
      </w:r>
      <w:r w:rsidR="00141F56" w:rsidRPr="00BD4423">
        <w:rPr>
          <w:rFonts w:ascii="Times New Roman" w:eastAsia="宋体" w:hAnsi="Times New Roman" w:cs="Times New Roman"/>
          <w:color w:val="000000" w:themeColor="text1"/>
          <w:sz w:val="22"/>
        </w:rPr>
        <w:t xml:space="preserve"> / </w:t>
      </w:r>
      <w:r w:rsidR="000C5669" w:rsidRPr="00BD4423">
        <w:rPr>
          <w:rFonts w:ascii="Times New Roman" w:eastAsia="宋体" w:hAnsi="Times New Roman" w:cs="Times New Roman"/>
          <w:noProof/>
          <w:color w:val="000000" w:themeColor="text1"/>
          <w:sz w:val="22"/>
        </w:rPr>
        <w:drawing>
          <wp:inline distT="0" distB="0" distL="0" distR="0" wp14:anchorId="27F1DE16" wp14:editId="22F8C443">
            <wp:extent cx="711051" cy="188686"/>
            <wp:effectExtent l="0" t="0" r="0"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67674" cy="203712"/>
                    </a:xfrm>
                    <a:prstGeom prst="rect">
                      <a:avLst/>
                    </a:prstGeom>
                  </pic:spPr>
                </pic:pic>
              </a:graphicData>
            </a:graphic>
          </wp:inline>
        </w:drawing>
      </w:r>
      <w:r w:rsidR="00141F56" w:rsidRPr="00BD4423">
        <w:rPr>
          <w:rFonts w:ascii="Times New Roman" w:eastAsia="宋体" w:hAnsi="Times New Roman" w:cs="Times New Roman"/>
          <w:color w:val="000000" w:themeColor="text1"/>
          <w:sz w:val="22"/>
        </w:rPr>
        <w:t xml:space="preserve">/ </w:t>
      </w:r>
      <w:r w:rsidR="000C5669" w:rsidRPr="00BD4423">
        <w:rPr>
          <w:rFonts w:ascii="Times New Roman" w:eastAsia="宋体" w:hAnsi="Times New Roman" w:cs="Times New Roman"/>
          <w:noProof/>
          <w:color w:val="000000" w:themeColor="text1"/>
          <w:sz w:val="22"/>
        </w:rPr>
        <w:drawing>
          <wp:inline distT="0" distB="0" distL="0" distR="0" wp14:anchorId="6078D40C" wp14:editId="4D73C624">
            <wp:extent cx="274849" cy="25730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9804" cy="308752"/>
                    </a:xfrm>
                    <a:prstGeom prst="rect">
                      <a:avLst/>
                    </a:prstGeom>
                  </pic:spPr>
                </pic:pic>
              </a:graphicData>
            </a:graphic>
          </wp:inline>
        </w:drawing>
      </w:r>
      <w:r w:rsidR="00141F56" w:rsidRPr="00BD4423">
        <w:rPr>
          <w:rFonts w:ascii="Times New Roman" w:eastAsia="宋体" w:hAnsi="Times New Roman" w:cs="Times New Roman"/>
          <w:color w:val="000000" w:themeColor="text1"/>
          <w:sz w:val="22"/>
        </w:rPr>
        <w:t>，</w:t>
      </w:r>
      <w:r w:rsidR="00023BA7" w:rsidRPr="00BD4423">
        <w:rPr>
          <w:rFonts w:ascii="Times New Roman" w:eastAsia="宋体" w:hAnsi="Times New Roman" w:cs="Times New Roman"/>
          <w:sz w:val="22"/>
        </w:rPr>
        <w:t>可在上述商标中选择</w:t>
      </w:r>
      <w:r w:rsidR="00F85B0F" w:rsidRPr="00BD4423">
        <w:rPr>
          <w:rFonts w:ascii="Times New Roman" w:eastAsia="宋体" w:hAnsi="Times New Roman" w:cs="Times New Roman"/>
          <w:color w:val="000000" w:themeColor="text1"/>
          <w:sz w:val="22"/>
        </w:rPr>
        <w:t>。</w:t>
      </w:r>
      <w:r w:rsidR="00F85B0F" w:rsidRPr="00BD4423">
        <w:rPr>
          <w:rFonts w:ascii="Times New Roman" w:eastAsia="宋体" w:hAnsi="Times New Roman" w:cs="Times New Roman"/>
          <w:sz w:val="22"/>
        </w:rPr>
        <w:t>为避免疑义，本条下的商标使用授权不构成联盟任何已有权利的转移。</w:t>
      </w:r>
    </w:p>
    <w:p w14:paraId="38351E94" w14:textId="7710EF08" w:rsidR="00B07F3C" w:rsidRPr="00BD4423" w:rsidRDefault="00A1570C" w:rsidP="00BD4423">
      <w:pPr>
        <w:pStyle w:val="af1"/>
        <w:numPr>
          <w:ilvl w:val="0"/>
          <w:numId w:val="3"/>
        </w:numPr>
        <w:spacing w:beforeLines="50" w:before="156"/>
        <w:ind w:leftChars="200" w:left="862" w:hangingChars="200" w:hanging="442"/>
        <w:rPr>
          <w:rFonts w:ascii="Times New Roman" w:eastAsia="宋体" w:hAnsi="Times New Roman" w:cs="Times New Roman"/>
          <w:sz w:val="22"/>
        </w:rPr>
      </w:pPr>
      <w:r w:rsidRPr="00BD4423">
        <w:rPr>
          <w:rFonts w:ascii="Times New Roman" w:eastAsia="宋体" w:hAnsi="Times New Roman" w:cs="Times New Roman"/>
          <w:b/>
          <w:sz w:val="22"/>
        </w:rPr>
        <w:t>授权</w:t>
      </w:r>
      <w:r w:rsidR="00D55653" w:rsidRPr="00BD4423">
        <w:rPr>
          <w:rFonts w:ascii="Times New Roman" w:eastAsia="宋体" w:hAnsi="Times New Roman" w:cs="Times New Roman"/>
          <w:b/>
          <w:sz w:val="22"/>
        </w:rPr>
        <w:t>产品</w:t>
      </w:r>
      <w:r w:rsidRPr="00BD4423">
        <w:rPr>
          <w:rFonts w:ascii="Times New Roman" w:eastAsia="宋体" w:hAnsi="Times New Roman" w:cs="Times New Roman"/>
          <w:sz w:val="22"/>
        </w:rPr>
        <w:t>：</w:t>
      </w:r>
      <w:r w:rsidR="00132932" w:rsidRPr="00BD4423">
        <w:rPr>
          <w:rFonts w:ascii="Times New Roman" w:eastAsia="宋体" w:hAnsi="Times New Roman" w:cs="Times New Roman"/>
          <w:sz w:val="22"/>
        </w:rPr>
        <w:t>按照联盟</w:t>
      </w:r>
      <w:r w:rsidR="004C71C2" w:rsidRPr="00BD4423">
        <w:rPr>
          <w:rFonts w:ascii="Times New Roman" w:eastAsia="宋体" w:hAnsi="Times New Roman" w:cs="Times New Roman"/>
          <w:sz w:val="22"/>
        </w:rPr>
        <w:t>规定</w:t>
      </w:r>
      <w:r w:rsidR="00132932" w:rsidRPr="00BD4423">
        <w:rPr>
          <w:rFonts w:ascii="Times New Roman" w:eastAsia="宋体" w:hAnsi="Times New Roman" w:cs="Times New Roman"/>
          <w:sz w:val="22"/>
        </w:rPr>
        <w:t>通过</w:t>
      </w:r>
      <w:r w:rsidR="004C71C2" w:rsidRPr="00BD4423">
        <w:rPr>
          <w:rFonts w:ascii="Times New Roman" w:eastAsia="宋体" w:hAnsi="Times New Roman" w:cs="Times New Roman"/>
          <w:sz w:val="22"/>
        </w:rPr>
        <w:t>授权实验室</w:t>
      </w:r>
      <w:r w:rsidR="00132932" w:rsidRPr="00BD4423">
        <w:rPr>
          <w:rFonts w:ascii="Times New Roman" w:eastAsia="宋体" w:hAnsi="Times New Roman" w:cs="Times New Roman"/>
          <w:sz w:val="22"/>
        </w:rPr>
        <w:t>测</w:t>
      </w:r>
      <w:bookmarkStart w:id="0" w:name="_GoBack"/>
      <w:bookmarkEnd w:id="0"/>
      <w:r w:rsidR="00132932" w:rsidRPr="00BD4423">
        <w:rPr>
          <w:rFonts w:ascii="Times New Roman" w:eastAsia="宋体" w:hAnsi="Times New Roman" w:cs="Times New Roman"/>
          <w:sz w:val="22"/>
        </w:rPr>
        <w:t>试的</w:t>
      </w:r>
      <w:r w:rsidR="00E972AE" w:rsidRPr="00BD4423">
        <w:rPr>
          <w:rFonts w:ascii="Times New Roman" w:eastAsia="宋体" w:hAnsi="Times New Roman" w:cs="Times New Roman"/>
          <w:color w:val="0000FF"/>
          <w:sz w:val="22"/>
          <w:u w:val="single"/>
        </w:rPr>
        <w:t>【</w:t>
      </w:r>
      <w:r w:rsidR="00EA607D" w:rsidRPr="00BD4423">
        <w:rPr>
          <w:rFonts w:ascii="Times New Roman" w:eastAsia="宋体" w:hAnsi="Times New Roman" w:cs="Times New Roman"/>
          <w:color w:val="0000FF"/>
          <w:sz w:val="22"/>
          <w:u w:val="single"/>
        </w:rPr>
        <w:t>产品</w:t>
      </w:r>
      <w:r w:rsidR="005E230E" w:rsidRPr="00BD4423">
        <w:rPr>
          <w:rFonts w:ascii="Times New Roman" w:eastAsia="宋体" w:hAnsi="Times New Roman" w:cs="Times New Roman"/>
          <w:color w:val="0000FF"/>
          <w:sz w:val="22"/>
          <w:u w:val="single"/>
        </w:rPr>
        <w:t>型号</w:t>
      </w:r>
      <w:r w:rsidR="00E972AE" w:rsidRPr="00BD4423">
        <w:rPr>
          <w:rFonts w:ascii="Times New Roman" w:eastAsia="宋体" w:hAnsi="Times New Roman" w:cs="Times New Roman"/>
          <w:color w:val="0000FF"/>
          <w:sz w:val="22"/>
          <w:u w:val="single"/>
        </w:rPr>
        <w:t>】</w:t>
      </w:r>
      <w:r w:rsidR="00C36A6F" w:rsidRPr="00BD4423">
        <w:rPr>
          <w:rFonts w:ascii="Times New Roman" w:eastAsia="宋体" w:hAnsi="Times New Roman" w:cs="Times New Roman"/>
          <w:color w:val="0000FF"/>
          <w:sz w:val="22"/>
        </w:rPr>
        <w:t>，</w:t>
      </w:r>
      <w:r w:rsidR="00C36A6F" w:rsidRPr="00BD4423">
        <w:rPr>
          <w:rFonts w:ascii="Times New Roman" w:eastAsia="宋体" w:hAnsi="Times New Roman" w:cs="Times New Roman"/>
          <w:color w:val="000000" w:themeColor="text1"/>
          <w:sz w:val="22"/>
        </w:rPr>
        <w:t>计划在</w:t>
      </w:r>
      <w:r w:rsidR="00C36A6F" w:rsidRPr="00BD4423">
        <w:rPr>
          <w:rFonts w:ascii="Times New Roman" w:eastAsia="宋体" w:hAnsi="Times New Roman" w:cs="Times New Roman"/>
          <w:color w:val="0000FF"/>
          <w:sz w:val="22"/>
          <w:u w:val="single"/>
        </w:rPr>
        <w:t>【国家</w:t>
      </w:r>
      <w:r w:rsidR="00C36A6F" w:rsidRPr="00BD4423">
        <w:rPr>
          <w:rFonts w:ascii="Times New Roman" w:eastAsia="宋体" w:hAnsi="Times New Roman" w:cs="Times New Roman"/>
          <w:color w:val="0000FF"/>
          <w:sz w:val="22"/>
          <w:u w:val="single"/>
        </w:rPr>
        <w:t>/</w:t>
      </w:r>
      <w:r w:rsidR="00754A2D" w:rsidRPr="00BD4423">
        <w:rPr>
          <w:rFonts w:ascii="Times New Roman" w:eastAsia="宋体" w:hAnsi="Times New Roman" w:cs="Times New Roman"/>
          <w:color w:val="0000FF"/>
          <w:sz w:val="22"/>
          <w:u w:val="single"/>
        </w:rPr>
        <w:t>区域</w:t>
      </w:r>
      <w:r w:rsidR="00C36A6F" w:rsidRPr="00BD4423">
        <w:rPr>
          <w:rFonts w:ascii="Times New Roman" w:eastAsia="宋体" w:hAnsi="Times New Roman" w:cs="Times New Roman"/>
          <w:color w:val="0000FF"/>
          <w:sz w:val="22"/>
          <w:u w:val="single"/>
        </w:rPr>
        <w:t>】</w:t>
      </w:r>
      <w:r w:rsidR="00C36A6F" w:rsidRPr="00BD4423">
        <w:rPr>
          <w:rFonts w:ascii="Times New Roman" w:eastAsia="宋体" w:hAnsi="Times New Roman" w:cs="Times New Roman"/>
          <w:color w:val="000000" w:themeColor="text1"/>
          <w:sz w:val="22"/>
        </w:rPr>
        <w:t>发售</w:t>
      </w:r>
      <w:r w:rsidR="00B07F3C" w:rsidRPr="00BD4423">
        <w:rPr>
          <w:rFonts w:ascii="Times New Roman" w:eastAsia="宋体" w:hAnsi="Times New Roman" w:cs="Times New Roman"/>
          <w:color w:val="000000" w:themeColor="text1"/>
          <w:sz w:val="22"/>
        </w:rPr>
        <w:t>。</w:t>
      </w:r>
    </w:p>
    <w:p w14:paraId="33D5AFDE" w14:textId="6649C2AB" w:rsidR="00C36A6F" w:rsidRPr="00BD4423" w:rsidRDefault="009C08BE" w:rsidP="00BD4423">
      <w:pPr>
        <w:spacing w:beforeLines="50" w:before="156"/>
        <w:ind w:leftChars="400" w:left="840"/>
        <w:rPr>
          <w:rFonts w:ascii="Times New Roman" w:eastAsia="宋体" w:hAnsi="Times New Roman" w:cs="Times New Roman"/>
          <w:sz w:val="22"/>
        </w:rPr>
      </w:pPr>
      <w:r w:rsidRPr="00BD4423">
        <w:rPr>
          <w:rFonts w:ascii="Times New Roman" w:eastAsia="宋体" w:hAnsi="Times New Roman" w:cs="Times New Roman"/>
          <w:sz w:val="22"/>
        </w:rPr>
        <w:t>被许可方承诺</w:t>
      </w:r>
      <w:r w:rsidR="00B07F3C" w:rsidRPr="00BD4423">
        <w:rPr>
          <w:rFonts w:ascii="Times New Roman" w:eastAsia="宋体" w:hAnsi="Times New Roman" w:cs="Times New Roman"/>
          <w:sz w:val="22"/>
        </w:rPr>
        <w:t>授权</w:t>
      </w:r>
      <w:r w:rsidRPr="00BD4423">
        <w:rPr>
          <w:rFonts w:ascii="Times New Roman" w:eastAsia="宋体" w:hAnsi="Times New Roman" w:cs="Times New Roman"/>
          <w:sz w:val="22"/>
        </w:rPr>
        <w:t>产品和产品</w:t>
      </w:r>
      <w:r w:rsidR="008978E9" w:rsidRPr="00BD4423">
        <w:rPr>
          <w:rFonts w:ascii="Times New Roman" w:eastAsia="宋体" w:hAnsi="Times New Roman" w:cs="Times New Roman"/>
          <w:sz w:val="22"/>
        </w:rPr>
        <w:t>发售</w:t>
      </w:r>
      <w:r w:rsidRPr="00BD4423">
        <w:rPr>
          <w:rFonts w:ascii="Times New Roman" w:eastAsia="宋体" w:hAnsi="Times New Roman" w:cs="Times New Roman"/>
          <w:sz w:val="22"/>
        </w:rPr>
        <w:t>遵从</w:t>
      </w:r>
      <w:r w:rsidR="00C85EC1" w:rsidRPr="00BD4423">
        <w:rPr>
          <w:rFonts w:ascii="Times New Roman" w:eastAsia="宋体" w:hAnsi="Times New Roman" w:cs="Times New Roman"/>
          <w:sz w:val="22"/>
        </w:rPr>
        <w:t>计划</w:t>
      </w:r>
      <w:r w:rsidRPr="00BD4423">
        <w:rPr>
          <w:rFonts w:ascii="Times New Roman" w:eastAsia="宋体" w:hAnsi="Times New Roman" w:cs="Times New Roman"/>
          <w:sz w:val="22"/>
        </w:rPr>
        <w:t>发售国家</w:t>
      </w:r>
      <w:r w:rsidR="00754A2D" w:rsidRPr="00BD4423">
        <w:rPr>
          <w:rFonts w:ascii="Times New Roman" w:eastAsia="宋体" w:hAnsi="Times New Roman" w:cs="Times New Roman"/>
          <w:sz w:val="22"/>
        </w:rPr>
        <w:t>或</w:t>
      </w:r>
      <w:r w:rsidRPr="00BD4423">
        <w:rPr>
          <w:rFonts w:ascii="Times New Roman" w:eastAsia="宋体" w:hAnsi="Times New Roman" w:cs="Times New Roman"/>
          <w:sz w:val="22"/>
        </w:rPr>
        <w:t>地区的法律法规要求，遵从联盟规章制度。</w:t>
      </w:r>
    </w:p>
    <w:p w14:paraId="53AD3950" w14:textId="1C1E89F6" w:rsidR="009F0694" w:rsidRPr="00BD4423" w:rsidRDefault="00C36A6F" w:rsidP="00BD4423">
      <w:pPr>
        <w:spacing w:beforeLines="50" w:before="156"/>
        <w:ind w:leftChars="400" w:left="840"/>
        <w:rPr>
          <w:rFonts w:ascii="Times New Roman" w:eastAsia="宋体" w:hAnsi="Times New Roman" w:cs="Times New Roman"/>
          <w:color w:val="000000" w:themeColor="text1"/>
          <w:sz w:val="22"/>
        </w:rPr>
      </w:pPr>
      <w:r w:rsidRPr="00BD4423">
        <w:rPr>
          <w:rFonts w:ascii="Times New Roman" w:eastAsia="宋体" w:hAnsi="Times New Roman" w:cs="Times New Roman"/>
          <w:b/>
          <w:color w:val="000000" w:themeColor="text1"/>
          <w:sz w:val="22"/>
        </w:rPr>
        <w:t>*</w:t>
      </w:r>
      <w:r w:rsidRPr="00BD4423">
        <w:rPr>
          <w:rFonts w:ascii="Times New Roman" w:eastAsia="宋体" w:hAnsi="Times New Roman" w:cs="Times New Roman"/>
          <w:b/>
          <w:color w:val="000000" w:themeColor="text1"/>
          <w:sz w:val="22"/>
        </w:rPr>
        <w:t>注：</w:t>
      </w:r>
      <w:r w:rsidR="00D55653" w:rsidRPr="00BD4423">
        <w:rPr>
          <w:rFonts w:ascii="Times New Roman" w:eastAsia="宋体" w:hAnsi="Times New Roman" w:cs="Times New Roman"/>
          <w:color w:val="000000" w:themeColor="text1"/>
          <w:sz w:val="22"/>
        </w:rPr>
        <w:t>请</w:t>
      </w:r>
      <w:r w:rsidR="009F0694" w:rsidRPr="00BD4423">
        <w:rPr>
          <w:rFonts w:ascii="Times New Roman" w:eastAsia="宋体" w:hAnsi="Times New Roman" w:cs="Times New Roman"/>
          <w:color w:val="000000" w:themeColor="text1"/>
          <w:sz w:val="22"/>
        </w:rPr>
        <w:t>在</w:t>
      </w:r>
      <w:r w:rsidR="009F0694" w:rsidRPr="00BD4423">
        <w:rPr>
          <w:rFonts w:ascii="Times New Roman" w:eastAsia="宋体" w:hAnsi="Times New Roman" w:cs="Times New Roman"/>
          <w:color w:val="0000FF"/>
          <w:sz w:val="22"/>
          <w:u w:val="single"/>
        </w:rPr>
        <w:t>【】</w:t>
      </w:r>
      <w:r w:rsidR="009F0694" w:rsidRPr="00BD4423">
        <w:rPr>
          <w:rFonts w:ascii="Times New Roman" w:eastAsia="宋体" w:hAnsi="Times New Roman" w:cs="Times New Roman"/>
          <w:color w:val="000000" w:themeColor="text1"/>
          <w:sz w:val="22"/>
        </w:rPr>
        <w:t>内</w:t>
      </w:r>
      <w:r w:rsidR="00D55653" w:rsidRPr="00BD4423">
        <w:rPr>
          <w:rFonts w:ascii="Times New Roman" w:eastAsia="宋体" w:hAnsi="Times New Roman" w:cs="Times New Roman"/>
          <w:color w:val="000000" w:themeColor="text1"/>
          <w:sz w:val="22"/>
        </w:rPr>
        <w:t>填写需使用</w:t>
      </w:r>
      <w:r w:rsidR="00D55653" w:rsidRPr="00BD4423">
        <w:rPr>
          <w:rFonts w:ascii="Times New Roman" w:eastAsia="宋体" w:hAnsi="Times New Roman" w:cs="Times New Roman"/>
          <w:color w:val="000000" w:themeColor="text1"/>
          <w:sz w:val="22"/>
        </w:rPr>
        <w:t>“</w:t>
      </w:r>
      <w:r w:rsidR="00D55653" w:rsidRPr="00BD4423">
        <w:rPr>
          <w:rFonts w:ascii="Times New Roman" w:eastAsia="宋体" w:hAnsi="Times New Roman" w:cs="Times New Roman"/>
          <w:color w:val="000000" w:themeColor="text1"/>
          <w:sz w:val="22"/>
        </w:rPr>
        <w:t>授权商标</w:t>
      </w:r>
      <w:r w:rsidR="00D55653" w:rsidRPr="00BD4423">
        <w:rPr>
          <w:rFonts w:ascii="Times New Roman" w:eastAsia="宋体" w:hAnsi="Times New Roman" w:cs="Times New Roman"/>
          <w:color w:val="000000" w:themeColor="text1"/>
          <w:sz w:val="22"/>
        </w:rPr>
        <w:t>”</w:t>
      </w:r>
      <w:r w:rsidR="00D55653" w:rsidRPr="00BD4423">
        <w:rPr>
          <w:rFonts w:ascii="Times New Roman" w:eastAsia="宋体" w:hAnsi="Times New Roman" w:cs="Times New Roman"/>
          <w:color w:val="000000" w:themeColor="text1"/>
          <w:sz w:val="22"/>
        </w:rPr>
        <w:t>的</w:t>
      </w:r>
      <w:r w:rsidRPr="00BD4423">
        <w:rPr>
          <w:rFonts w:ascii="Times New Roman" w:eastAsia="宋体" w:hAnsi="Times New Roman" w:cs="Times New Roman"/>
          <w:color w:val="000000" w:themeColor="text1"/>
          <w:sz w:val="22"/>
        </w:rPr>
        <w:t>一个或多个</w:t>
      </w:r>
      <w:r w:rsidR="00D55653" w:rsidRPr="00BD4423">
        <w:rPr>
          <w:rFonts w:ascii="Times New Roman" w:eastAsia="宋体" w:hAnsi="Times New Roman" w:cs="Times New Roman"/>
          <w:color w:val="000000" w:themeColor="text1"/>
          <w:sz w:val="22"/>
        </w:rPr>
        <w:t>产品</w:t>
      </w:r>
      <w:r w:rsidR="005E230E" w:rsidRPr="00BD4423">
        <w:rPr>
          <w:rFonts w:ascii="Times New Roman" w:eastAsia="宋体" w:hAnsi="Times New Roman" w:cs="Times New Roman"/>
          <w:color w:val="000000" w:themeColor="text1"/>
          <w:sz w:val="22"/>
        </w:rPr>
        <w:t>型号</w:t>
      </w:r>
      <w:r w:rsidRPr="00BD4423">
        <w:rPr>
          <w:rFonts w:ascii="Times New Roman" w:eastAsia="宋体" w:hAnsi="Times New Roman" w:cs="Times New Roman"/>
          <w:color w:val="000000" w:themeColor="text1"/>
          <w:sz w:val="22"/>
        </w:rPr>
        <w:t>和计划发售国家</w:t>
      </w:r>
      <w:r w:rsidR="00C85EC1" w:rsidRPr="00BD4423">
        <w:rPr>
          <w:rFonts w:ascii="Times New Roman" w:eastAsia="宋体" w:hAnsi="Times New Roman" w:cs="Times New Roman"/>
          <w:color w:val="000000" w:themeColor="text1"/>
          <w:sz w:val="22"/>
        </w:rPr>
        <w:t>/</w:t>
      </w:r>
      <w:r w:rsidR="00754A2D" w:rsidRPr="00BD4423">
        <w:rPr>
          <w:rFonts w:ascii="Times New Roman" w:eastAsia="宋体" w:hAnsi="Times New Roman" w:cs="Times New Roman"/>
          <w:color w:val="000000" w:themeColor="text1"/>
          <w:sz w:val="22"/>
        </w:rPr>
        <w:t>区域</w:t>
      </w:r>
      <w:r w:rsidR="005E230E" w:rsidRPr="00BD4423">
        <w:rPr>
          <w:rFonts w:ascii="Times New Roman" w:eastAsia="宋体" w:hAnsi="Times New Roman" w:cs="Times New Roman"/>
          <w:color w:val="000000" w:themeColor="text1"/>
          <w:sz w:val="22"/>
        </w:rPr>
        <w:t>，需与</w:t>
      </w:r>
      <w:r w:rsidR="00C85EC1" w:rsidRPr="00BD4423">
        <w:rPr>
          <w:rFonts w:ascii="Times New Roman" w:eastAsia="宋体" w:hAnsi="Times New Roman" w:cs="Times New Roman"/>
          <w:color w:val="000000" w:themeColor="text1"/>
          <w:sz w:val="22"/>
        </w:rPr>
        <w:t>授权实验室</w:t>
      </w:r>
      <w:r w:rsidR="005E230E" w:rsidRPr="00BD4423">
        <w:rPr>
          <w:rFonts w:ascii="Times New Roman" w:eastAsia="宋体" w:hAnsi="Times New Roman" w:cs="Times New Roman"/>
          <w:color w:val="000000" w:themeColor="text1"/>
          <w:sz w:val="22"/>
        </w:rPr>
        <w:t>测试报告上的产品型号相同</w:t>
      </w:r>
      <w:r w:rsidR="009F0694" w:rsidRPr="00BD4423">
        <w:rPr>
          <w:rFonts w:ascii="Times New Roman" w:eastAsia="宋体" w:hAnsi="Times New Roman" w:cs="Times New Roman"/>
          <w:color w:val="000000" w:themeColor="text1"/>
          <w:sz w:val="22"/>
        </w:rPr>
        <w:t>。</w:t>
      </w:r>
    </w:p>
    <w:p w14:paraId="23E91037" w14:textId="0E76150F" w:rsidR="008978E9" w:rsidRPr="00BD4423" w:rsidRDefault="008978E9" w:rsidP="00BD4423">
      <w:pPr>
        <w:spacing w:beforeLines="50" w:before="156"/>
        <w:ind w:leftChars="400" w:left="840"/>
        <w:rPr>
          <w:rFonts w:ascii="Times New Roman" w:eastAsia="宋体" w:hAnsi="Times New Roman" w:cs="Times New Roman"/>
          <w:color w:val="000000" w:themeColor="text1"/>
          <w:sz w:val="22"/>
        </w:rPr>
      </w:pPr>
      <w:r w:rsidRPr="00BD4423">
        <w:rPr>
          <w:rFonts w:ascii="Times New Roman" w:eastAsia="宋体" w:hAnsi="Times New Roman" w:cs="Times New Roman"/>
          <w:b/>
          <w:color w:val="000000" w:themeColor="text1"/>
          <w:sz w:val="22"/>
        </w:rPr>
        <w:t>*</w:t>
      </w:r>
      <w:r w:rsidRPr="00BD4423">
        <w:rPr>
          <w:rFonts w:ascii="Times New Roman" w:eastAsia="宋体" w:hAnsi="Times New Roman" w:cs="Times New Roman"/>
          <w:b/>
          <w:color w:val="000000" w:themeColor="text1"/>
          <w:sz w:val="22"/>
        </w:rPr>
        <w:t>注：</w:t>
      </w:r>
      <w:r w:rsidRPr="00BD4423">
        <w:rPr>
          <w:rFonts w:ascii="Times New Roman" w:eastAsia="宋体" w:hAnsi="Times New Roman" w:cs="Times New Roman"/>
          <w:color w:val="000000" w:themeColor="text1"/>
          <w:sz w:val="22"/>
        </w:rPr>
        <w:t>在本协议签署前，被许可方</w:t>
      </w:r>
      <w:r w:rsidR="00665042" w:rsidRPr="00BD4423">
        <w:rPr>
          <w:rFonts w:ascii="Times New Roman" w:eastAsia="宋体" w:hAnsi="Times New Roman" w:cs="Times New Roman"/>
          <w:color w:val="000000" w:themeColor="text1"/>
          <w:sz w:val="22"/>
        </w:rPr>
        <w:t>应</w:t>
      </w:r>
      <w:r w:rsidRPr="00BD4423">
        <w:rPr>
          <w:rFonts w:ascii="Times New Roman" w:eastAsia="宋体" w:hAnsi="Times New Roman" w:cs="Times New Roman"/>
          <w:color w:val="000000" w:themeColor="text1"/>
          <w:sz w:val="22"/>
        </w:rPr>
        <w:t>与联盟确认</w:t>
      </w:r>
      <w:r w:rsidRPr="00BD4423">
        <w:rPr>
          <w:rFonts w:ascii="Times New Roman" w:eastAsia="宋体" w:hAnsi="Times New Roman" w:cs="Times New Roman"/>
          <w:color w:val="000000" w:themeColor="text1"/>
          <w:sz w:val="22"/>
        </w:rPr>
        <w:t>“</w:t>
      </w:r>
      <w:r w:rsidRPr="00BD4423">
        <w:rPr>
          <w:rFonts w:ascii="Times New Roman" w:eastAsia="宋体" w:hAnsi="Times New Roman" w:cs="Times New Roman"/>
          <w:color w:val="000000" w:themeColor="text1"/>
          <w:sz w:val="22"/>
        </w:rPr>
        <w:t>授权商标</w:t>
      </w:r>
      <w:r w:rsidRPr="00BD4423">
        <w:rPr>
          <w:rFonts w:ascii="Times New Roman" w:eastAsia="宋体" w:hAnsi="Times New Roman" w:cs="Times New Roman"/>
          <w:color w:val="000000" w:themeColor="text1"/>
          <w:sz w:val="22"/>
        </w:rPr>
        <w:t>”</w:t>
      </w:r>
      <w:r w:rsidRPr="00BD4423">
        <w:rPr>
          <w:rFonts w:ascii="Times New Roman" w:eastAsia="宋体" w:hAnsi="Times New Roman" w:cs="Times New Roman"/>
          <w:color w:val="000000" w:themeColor="text1"/>
          <w:sz w:val="22"/>
        </w:rPr>
        <w:t>在计划发售国家</w:t>
      </w:r>
      <w:r w:rsidR="00C85EC1" w:rsidRPr="00BD4423">
        <w:rPr>
          <w:rFonts w:ascii="Times New Roman" w:eastAsia="宋体" w:hAnsi="Times New Roman" w:cs="Times New Roman"/>
          <w:color w:val="000000" w:themeColor="text1"/>
          <w:sz w:val="22"/>
        </w:rPr>
        <w:t>/</w:t>
      </w:r>
      <w:r w:rsidR="00754A2D" w:rsidRPr="00BD4423">
        <w:rPr>
          <w:rFonts w:ascii="Times New Roman" w:eastAsia="宋体" w:hAnsi="Times New Roman" w:cs="Times New Roman"/>
          <w:color w:val="000000" w:themeColor="text1"/>
          <w:sz w:val="22"/>
        </w:rPr>
        <w:t>区域</w:t>
      </w:r>
      <w:r w:rsidRPr="00BD4423">
        <w:rPr>
          <w:rFonts w:ascii="Times New Roman" w:eastAsia="宋体" w:hAnsi="Times New Roman" w:cs="Times New Roman"/>
          <w:color w:val="000000" w:themeColor="text1"/>
          <w:sz w:val="22"/>
        </w:rPr>
        <w:t>的状态。</w:t>
      </w:r>
    </w:p>
    <w:p w14:paraId="522A349F" w14:textId="73A45195" w:rsidR="00A1570C" w:rsidRPr="00BD4423" w:rsidRDefault="00A1570C" w:rsidP="00BD4423">
      <w:pPr>
        <w:pStyle w:val="af1"/>
        <w:numPr>
          <w:ilvl w:val="0"/>
          <w:numId w:val="3"/>
        </w:numPr>
        <w:spacing w:beforeLines="50" w:before="156"/>
        <w:ind w:leftChars="200" w:left="862" w:hangingChars="200" w:hanging="442"/>
        <w:rPr>
          <w:rFonts w:ascii="Times New Roman" w:eastAsia="宋体" w:hAnsi="Times New Roman" w:cs="Times New Roman"/>
          <w:sz w:val="22"/>
        </w:rPr>
      </w:pPr>
      <w:r w:rsidRPr="00BD4423">
        <w:rPr>
          <w:rFonts w:ascii="Times New Roman" w:eastAsia="宋体" w:hAnsi="Times New Roman" w:cs="Times New Roman"/>
          <w:b/>
          <w:sz w:val="22"/>
        </w:rPr>
        <w:t>授权使用场景</w:t>
      </w:r>
      <w:r w:rsidRPr="00BD4423">
        <w:rPr>
          <w:rFonts w:ascii="Times New Roman" w:eastAsia="宋体" w:hAnsi="Times New Roman" w:cs="Times New Roman"/>
          <w:sz w:val="22"/>
        </w:rPr>
        <w:t>：</w:t>
      </w:r>
      <w:r w:rsidR="006D7B83" w:rsidRPr="00BD4423">
        <w:rPr>
          <w:rFonts w:ascii="Times New Roman" w:eastAsia="宋体" w:hAnsi="Times New Roman" w:cs="Times New Roman"/>
          <w:color w:val="0000FF"/>
          <w:sz w:val="22"/>
          <w:u w:val="single"/>
        </w:rPr>
        <w:t>【</w:t>
      </w:r>
      <w:r w:rsidR="00A93620" w:rsidRPr="00BD4423">
        <w:rPr>
          <w:rFonts w:ascii="Times New Roman" w:eastAsia="宋体" w:hAnsi="Times New Roman" w:cs="Times New Roman"/>
          <w:color w:val="0000FF"/>
          <w:sz w:val="22"/>
          <w:u w:val="single"/>
        </w:rPr>
        <w:t>请</w:t>
      </w:r>
      <w:r w:rsidRPr="00BD4423">
        <w:rPr>
          <w:rFonts w:ascii="Times New Roman" w:eastAsia="宋体" w:hAnsi="Times New Roman" w:cs="Times New Roman"/>
          <w:color w:val="0000FF"/>
          <w:sz w:val="22"/>
          <w:u w:val="single"/>
        </w:rPr>
        <w:t>填写需使用</w:t>
      </w:r>
      <w:r w:rsidRPr="00BD4423">
        <w:rPr>
          <w:rFonts w:ascii="Times New Roman" w:eastAsia="宋体" w:hAnsi="Times New Roman" w:cs="Times New Roman"/>
          <w:color w:val="0000FF"/>
          <w:sz w:val="22"/>
          <w:u w:val="single"/>
        </w:rPr>
        <w:t>“</w:t>
      </w:r>
      <w:r w:rsidRPr="00BD4423">
        <w:rPr>
          <w:rFonts w:ascii="Times New Roman" w:eastAsia="宋体" w:hAnsi="Times New Roman" w:cs="Times New Roman"/>
          <w:color w:val="0000FF"/>
          <w:sz w:val="22"/>
          <w:u w:val="single"/>
        </w:rPr>
        <w:t>授权商标</w:t>
      </w:r>
      <w:r w:rsidRPr="00BD4423">
        <w:rPr>
          <w:rFonts w:ascii="Times New Roman" w:eastAsia="宋体" w:hAnsi="Times New Roman" w:cs="Times New Roman"/>
          <w:color w:val="0000FF"/>
          <w:sz w:val="22"/>
          <w:u w:val="single"/>
        </w:rPr>
        <w:t>”</w:t>
      </w:r>
      <w:r w:rsidRPr="00BD4423">
        <w:rPr>
          <w:rFonts w:ascii="Times New Roman" w:eastAsia="宋体" w:hAnsi="Times New Roman" w:cs="Times New Roman"/>
          <w:color w:val="0000FF"/>
          <w:sz w:val="22"/>
          <w:u w:val="single"/>
        </w:rPr>
        <w:t>的具体场景，如</w:t>
      </w:r>
      <w:r w:rsidR="00D55653" w:rsidRPr="00BD4423">
        <w:rPr>
          <w:rFonts w:ascii="Times New Roman" w:eastAsia="宋体" w:hAnsi="Times New Roman" w:cs="Times New Roman"/>
          <w:color w:val="0000FF"/>
          <w:sz w:val="22"/>
          <w:u w:val="single"/>
        </w:rPr>
        <w:t>产品包装盒、产品营销</w:t>
      </w:r>
      <w:r w:rsidR="00435B0F" w:rsidRPr="00BD4423">
        <w:rPr>
          <w:rFonts w:ascii="Times New Roman" w:eastAsia="宋体" w:hAnsi="Times New Roman" w:cs="Times New Roman"/>
          <w:color w:val="0000FF"/>
          <w:sz w:val="22"/>
          <w:u w:val="single"/>
        </w:rPr>
        <w:t>物料</w:t>
      </w:r>
      <w:r w:rsidR="00D55653" w:rsidRPr="00BD4423">
        <w:rPr>
          <w:rFonts w:ascii="Times New Roman" w:eastAsia="宋体" w:hAnsi="Times New Roman" w:cs="Times New Roman"/>
          <w:color w:val="0000FF"/>
          <w:sz w:val="22"/>
          <w:u w:val="single"/>
        </w:rPr>
        <w:t>、产品</w:t>
      </w:r>
      <w:r w:rsidR="00D55653" w:rsidRPr="00754A2D">
        <w:rPr>
          <w:rFonts w:ascii="Times New Roman" w:eastAsia="宋体" w:hAnsi="Times New Roman" w:cs="Times New Roman"/>
          <w:color w:val="0000FF"/>
          <w:sz w:val="22"/>
          <w:u w:val="single"/>
        </w:rPr>
        <w:t>UX</w:t>
      </w:r>
      <w:r w:rsidR="00D55653" w:rsidRPr="00BD4423">
        <w:rPr>
          <w:rFonts w:ascii="Times New Roman" w:eastAsia="宋体" w:hAnsi="Times New Roman" w:cs="Times New Roman"/>
          <w:color w:val="0000FF"/>
          <w:sz w:val="22"/>
          <w:u w:val="single"/>
        </w:rPr>
        <w:t>界面</w:t>
      </w:r>
      <w:r w:rsidR="006D7B83" w:rsidRPr="00BD4423">
        <w:rPr>
          <w:rFonts w:ascii="Times New Roman" w:eastAsia="宋体" w:hAnsi="Times New Roman" w:cs="Times New Roman"/>
          <w:color w:val="0000FF"/>
          <w:sz w:val="22"/>
          <w:u w:val="single"/>
        </w:rPr>
        <w:t>】</w:t>
      </w:r>
      <w:r w:rsidR="00A93620" w:rsidRPr="00BD4423">
        <w:rPr>
          <w:rFonts w:ascii="Times New Roman" w:eastAsia="宋体" w:hAnsi="Times New Roman" w:cs="Times New Roman"/>
          <w:sz w:val="22"/>
        </w:rPr>
        <w:t>。</w:t>
      </w:r>
      <w:r w:rsidR="00975026" w:rsidRPr="00BD4423">
        <w:rPr>
          <w:rFonts w:ascii="Times New Roman" w:eastAsia="宋体" w:hAnsi="Times New Roman" w:cs="Times New Roman"/>
          <w:sz w:val="22"/>
        </w:rPr>
        <w:t>被许可方可自行在</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授权产品</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上使用</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授权商标</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、将包含</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授权商标</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提供给第三方以委托其生产、制造</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授权产品</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、或者向第三</w:t>
      </w:r>
      <w:proofErr w:type="gramStart"/>
      <w:r w:rsidR="00975026" w:rsidRPr="00BD4423">
        <w:rPr>
          <w:rFonts w:ascii="Times New Roman" w:eastAsia="宋体" w:hAnsi="Times New Roman" w:cs="Times New Roman"/>
          <w:sz w:val="22"/>
        </w:rPr>
        <w:t>方销售</w:t>
      </w:r>
      <w:proofErr w:type="gramEnd"/>
      <w:r w:rsidR="00975026" w:rsidRPr="00BD4423">
        <w:rPr>
          <w:rFonts w:ascii="Times New Roman" w:eastAsia="宋体" w:hAnsi="Times New Roman" w:cs="Times New Roman"/>
          <w:sz w:val="22"/>
        </w:rPr>
        <w:t>或提供</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授权产品</w:t>
      </w:r>
      <w:r w:rsidR="00975026" w:rsidRPr="00BD4423">
        <w:rPr>
          <w:rFonts w:ascii="Times New Roman" w:eastAsia="宋体" w:hAnsi="Times New Roman" w:cs="Times New Roman"/>
          <w:sz w:val="22"/>
        </w:rPr>
        <w:t>”</w:t>
      </w:r>
      <w:r w:rsidR="00975026" w:rsidRPr="00BD4423">
        <w:rPr>
          <w:rFonts w:ascii="Times New Roman" w:eastAsia="宋体" w:hAnsi="Times New Roman" w:cs="Times New Roman"/>
          <w:sz w:val="22"/>
        </w:rPr>
        <w:t>。</w:t>
      </w:r>
    </w:p>
    <w:p w14:paraId="0C9F5CBF" w14:textId="512B41A7" w:rsidR="00754A2D" w:rsidRPr="00754A2D" w:rsidRDefault="00023BA7" w:rsidP="00BD4423">
      <w:pPr>
        <w:spacing w:beforeLines="50" w:before="156"/>
        <w:ind w:firstLineChars="200" w:firstLine="440"/>
        <w:rPr>
          <w:rFonts w:ascii="宋体" w:eastAsia="宋体" w:hAnsi="宋体" w:hint="eastAsia"/>
          <w:sz w:val="22"/>
        </w:rPr>
      </w:pPr>
      <w:r w:rsidRPr="00754A2D">
        <w:rPr>
          <w:rFonts w:ascii="宋体" w:eastAsia="宋体" w:hAnsi="宋体" w:hint="eastAsia"/>
          <w:sz w:val="22"/>
        </w:rPr>
        <w:t>被许可方有义务按照本协议约定在</w:t>
      </w:r>
      <w:r w:rsidRPr="00754A2D">
        <w:rPr>
          <w:rFonts w:ascii="宋体" w:eastAsia="宋体" w:hAnsi="宋体" w:cs="Times New Roman" w:hint="eastAsia"/>
          <w:sz w:val="22"/>
        </w:rPr>
        <w:t>“授权产品”上使用“授权商标”</w:t>
      </w:r>
      <w:r w:rsidRPr="00754A2D">
        <w:rPr>
          <w:rFonts w:ascii="宋体" w:eastAsia="宋体" w:hAnsi="宋体" w:hint="eastAsia"/>
          <w:sz w:val="22"/>
        </w:rPr>
        <w:t>、无正当理由不得随意终止使用。</w:t>
      </w:r>
    </w:p>
    <w:p w14:paraId="49861923" w14:textId="20E0E56A" w:rsidR="00A93620" w:rsidRPr="00754A2D" w:rsidRDefault="00B07F3C" w:rsidP="00754A2D">
      <w:pPr>
        <w:spacing w:beforeLines="50" w:before="156"/>
        <w:rPr>
          <w:rFonts w:ascii="宋体" w:eastAsia="宋体" w:hAnsi="宋体" w:cs="Times New Roman"/>
          <w:b/>
          <w:bCs/>
          <w:sz w:val="22"/>
        </w:rPr>
      </w:pPr>
      <w:r w:rsidRPr="00754A2D">
        <w:rPr>
          <w:rFonts w:ascii="宋体" w:eastAsia="宋体" w:hAnsi="宋体" w:cs="Times New Roman" w:hint="eastAsia"/>
          <w:b/>
          <w:bCs/>
          <w:sz w:val="22"/>
        </w:rPr>
        <w:t>二、授权</w:t>
      </w:r>
      <w:r w:rsidR="00A1570C" w:rsidRPr="00754A2D">
        <w:rPr>
          <w:rFonts w:ascii="宋体" w:eastAsia="宋体" w:hAnsi="宋体" w:cs="Times New Roman" w:hint="eastAsia"/>
          <w:b/>
          <w:bCs/>
          <w:sz w:val="22"/>
        </w:rPr>
        <w:t>使用要求</w:t>
      </w:r>
      <w:r w:rsidRPr="00754A2D">
        <w:rPr>
          <w:rFonts w:ascii="宋体" w:eastAsia="宋体" w:hAnsi="宋体" w:cs="Times New Roman" w:hint="eastAsia"/>
          <w:b/>
          <w:bCs/>
          <w:sz w:val="22"/>
        </w:rPr>
        <w:t>：</w:t>
      </w:r>
    </w:p>
    <w:p w14:paraId="60DF235D" w14:textId="6B5C9B72" w:rsidR="005E230E" w:rsidRPr="00BD4423" w:rsidRDefault="005E230E" w:rsidP="00BD4423">
      <w:pPr>
        <w:pStyle w:val="af1"/>
        <w:numPr>
          <w:ilvl w:val="0"/>
          <w:numId w:val="24"/>
        </w:numPr>
        <w:spacing w:beforeLines="50" w:before="156"/>
        <w:ind w:leftChars="200" w:left="860" w:hangingChars="200" w:hanging="440"/>
        <w:rPr>
          <w:rFonts w:ascii="Times New Roman" w:eastAsia="宋体" w:hAnsi="Times New Roman" w:cs="Times New Roman"/>
          <w:sz w:val="22"/>
        </w:rPr>
      </w:pPr>
      <w:r w:rsidRPr="00BD4423">
        <w:rPr>
          <w:rFonts w:ascii="Times New Roman" w:eastAsia="宋体" w:hAnsi="Times New Roman" w:cs="Times New Roman"/>
          <w:sz w:val="22"/>
        </w:rPr>
        <w:t>本许可协议用于被许可方在申请对通过测试的</w:t>
      </w:r>
      <w:proofErr w:type="gramStart"/>
      <w:r w:rsidRPr="00BD4423">
        <w:rPr>
          <w:rFonts w:ascii="Times New Roman" w:eastAsia="宋体" w:hAnsi="Times New Roman" w:cs="Times New Roman"/>
          <w:sz w:val="22"/>
        </w:rPr>
        <w:t>星闪产品</w:t>
      </w:r>
      <w:proofErr w:type="gramEnd"/>
      <w:r w:rsidRPr="00BD4423">
        <w:rPr>
          <w:rFonts w:ascii="Times New Roman" w:eastAsia="宋体" w:hAnsi="Times New Roman" w:cs="Times New Roman"/>
          <w:sz w:val="22"/>
        </w:rPr>
        <w:t>列名前必须签署的协议。</w:t>
      </w:r>
    </w:p>
    <w:p w14:paraId="2A027D2D" w14:textId="12018F32" w:rsidR="00975026" w:rsidRPr="00BD4423" w:rsidRDefault="00435B0F" w:rsidP="00BD4423">
      <w:pPr>
        <w:pStyle w:val="af1"/>
        <w:numPr>
          <w:ilvl w:val="0"/>
          <w:numId w:val="24"/>
        </w:numPr>
        <w:spacing w:beforeLines="50" w:before="156"/>
        <w:ind w:leftChars="200" w:left="860" w:hangingChars="200" w:hanging="440"/>
        <w:rPr>
          <w:rFonts w:ascii="Times New Roman" w:eastAsia="宋体" w:hAnsi="Times New Roman" w:cs="Times New Roman"/>
          <w:sz w:val="22"/>
        </w:rPr>
      </w:pPr>
      <w:r w:rsidRPr="00BD4423">
        <w:rPr>
          <w:rFonts w:ascii="Times New Roman" w:eastAsia="宋体" w:hAnsi="Times New Roman" w:cs="Times New Roman"/>
          <w:sz w:val="22"/>
        </w:rPr>
        <w:t>除前述场景外，被许可方不得以任何方式将</w:t>
      </w:r>
      <w:r w:rsidRPr="00BD4423">
        <w:rPr>
          <w:rFonts w:ascii="Times New Roman" w:eastAsia="宋体" w:hAnsi="Times New Roman" w:cs="Times New Roman"/>
          <w:sz w:val="22"/>
        </w:rPr>
        <w:t>“</w:t>
      </w:r>
      <w:r w:rsidRPr="00BD4423">
        <w:rPr>
          <w:rFonts w:ascii="Times New Roman" w:eastAsia="宋体" w:hAnsi="Times New Roman" w:cs="Times New Roman"/>
          <w:sz w:val="22"/>
        </w:rPr>
        <w:t>授权商标</w:t>
      </w:r>
      <w:r w:rsidRPr="00BD4423">
        <w:rPr>
          <w:rFonts w:ascii="Times New Roman" w:eastAsia="宋体" w:hAnsi="Times New Roman" w:cs="Times New Roman"/>
          <w:sz w:val="22"/>
        </w:rPr>
        <w:t>”</w:t>
      </w:r>
      <w:r w:rsidRPr="00BD4423">
        <w:rPr>
          <w:rFonts w:ascii="Times New Roman" w:eastAsia="宋体" w:hAnsi="Times New Roman" w:cs="Times New Roman"/>
          <w:sz w:val="22"/>
        </w:rPr>
        <w:t>分许可、转许可给第三方</w:t>
      </w:r>
      <w:r w:rsidR="009F0694" w:rsidRPr="00BD4423">
        <w:rPr>
          <w:rFonts w:ascii="Times New Roman" w:eastAsia="宋体" w:hAnsi="Times New Roman" w:cs="Times New Roman"/>
          <w:sz w:val="22"/>
        </w:rPr>
        <w:t>；且不得将</w:t>
      </w:r>
      <w:r w:rsidR="009F0694" w:rsidRPr="00BD4423">
        <w:rPr>
          <w:rFonts w:ascii="Times New Roman" w:eastAsia="宋体" w:hAnsi="Times New Roman" w:cs="Times New Roman"/>
          <w:sz w:val="22"/>
        </w:rPr>
        <w:t>“</w:t>
      </w:r>
      <w:r w:rsidR="009F0694" w:rsidRPr="00BD4423">
        <w:rPr>
          <w:rFonts w:ascii="Times New Roman" w:eastAsia="宋体" w:hAnsi="Times New Roman" w:cs="Times New Roman"/>
          <w:sz w:val="22"/>
        </w:rPr>
        <w:t>授权商标</w:t>
      </w:r>
      <w:r w:rsidR="009F0694" w:rsidRPr="00BD4423">
        <w:rPr>
          <w:rFonts w:ascii="Times New Roman" w:eastAsia="宋体" w:hAnsi="Times New Roman" w:cs="Times New Roman"/>
          <w:sz w:val="22"/>
        </w:rPr>
        <w:t>”</w:t>
      </w:r>
      <w:r w:rsidR="009F0694" w:rsidRPr="00BD4423">
        <w:rPr>
          <w:rFonts w:ascii="Times New Roman" w:eastAsia="宋体" w:hAnsi="Times New Roman" w:cs="Times New Roman"/>
          <w:sz w:val="22"/>
        </w:rPr>
        <w:t>使用在非</w:t>
      </w:r>
      <w:r w:rsidR="009F0694" w:rsidRPr="00BD4423">
        <w:rPr>
          <w:rFonts w:ascii="Times New Roman" w:eastAsia="宋体" w:hAnsi="Times New Roman" w:cs="Times New Roman"/>
          <w:sz w:val="22"/>
        </w:rPr>
        <w:t>“</w:t>
      </w:r>
      <w:r w:rsidR="009F0694" w:rsidRPr="00BD4423">
        <w:rPr>
          <w:rFonts w:ascii="Times New Roman" w:eastAsia="宋体" w:hAnsi="Times New Roman" w:cs="Times New Roman"/>
          <w:sz w:val="22"/>
        </w:rPr>
        <w:t>授权产品</w:t>
      </w:r>
      <w:r w:rsidR="009F0694" w:rsidRPr="00BD4423">
        <w:rPr>
          <w:rFonts w:ascii="Times New Roman" w:eastAsia="宋体" w:hAnsi="Times New Roman" w:cs="Times New Roman"/>
          <w:sz w:val="22"/>
        </w:rPr>
        <w:t>”</w:t>
      </w:r>
      <w:r w:rsidR="009F0694" w:rsidRPr="00BD4423">
        <w:rPr>
          <w:rFonts w:ascii="Times New Roman" w:eastAsia="宋体" w:hAnsi="Times New Roman" w:cs="Times New Roman"/>
          <w:sz w:val="22"/>
        </w:rPr>
        <w:t>上。</w:t>
      </w:r>
      <w:r w:rsidR="00F85B0F" w:rsidRPr="00BD4423">
        <w:rPr>
          <w:rFonts w:ascii="Times New Roman" w:eastAsia="宋体" w:hAnsi="Times New Roman" w:cs="Times New Roman"/>
          <w:sz w:val="22"/>
        </w:rPr>
        <w:t>被许可方不得针对联盟商业标识发起异议、无效、撤销等程序</w:t>
      </w:r>
      <w:r w:rsidR="00132932" w:rsidRPr="00BD4423">
        <w:rPr>
          <w:rFonts w:ascii="Times New Roman" w:eastAsia="宋体" w:hAnsi="Times New Roman" w:cs="Times New Roman"/>
          <w:sz w:val="22"/>
        </w:rPr>
        <w:t>，也不得</w:t>
      </w:r>
      <w:r w:rsidR="00A77552" w:rsidRPr="00BD4423">
        <w:rPr>
          <w:rFonts w:ascii="Times New Roman" w:eastAsia="宋体" w:hAnsi="Times New Roman" w:cs="Times New Roman"/>
          <w:sz w:val="22"/>
        </w:rPr>
        <w:t>申请或以其他方式获取</w:t>
      </w:r>
      <w:r w:rsidR="00132932" w:rsidRPr="00BD4423">
        <w:rPr>
          <w:rFonts w:ascii="Times New Roman" w:eastAsia="宋体" w:hAnsi="Times New Roman" w:cs="Times New Roman"/>
          <w:sz w:val="22"/>
        </w:rPr>
        <w:t>与</w:t>
      </w:r>
      <w:r w:rsidR="00132932" w:rsidRPr="00BD4423">
        <w:rPr>
          <w:rFonts w:ascii="Times New Roman" w:eastAsia="宋体" w:hAnsi="Times New Roman" w:cs="Times New Roman"/>
          <w:sz w:val="22"/>
        </w:rPr>
        <w:t>“</w:t>
      </w:r>
      <w:r w:rsidR="00132932" w:rsidRPr="00BD4423">
        <w:rPr>
          <w:rFonts w:ascii="Times New Roman" w:eastAsia="宋体" w:hAnsi="Times New Roman" w:cs="Times New Roman"/>
          <w:sz w:val="22"/>
        </w:rPr>
        <w:t>授权商标</w:t>
      </w:r>
      <w:r w:rsidR="00132932" w:rsidRPr="00BD4423">
        <w:rPr>
          <w:rFonts w:ascii="Times New Roman" w:eastAsia="宋体" w:hAnsi="Times New Roman" w:cs="Times New Roman"/>
          <w:sz w:val="22"/>
        </w:rPr>
        <w:t>”</w:t>
      </w:r>
      <w:r w:rsidR="00132932" w:rsidRPr="00BD4423">
        <w:rPr>
          <w:rFonts w:ascii="Times New Roman" w:eastAsia="宋体" w:hAnsi="Times New Roman" w:cs="Times New Roman"/>
          <w:sz w:val="22"/>
        </w:rPr>
        <w:t>相同或近似的商业标识</w:t>
      </w:r>
      <w:r w:rsidR="00F85B0F" w:rsidRPr="00BD4423">
        <w:rPr>
          <w:rFonts w:ascii="Times New Roman" w:eastAsia="宋体" w:hAnsi="Times New Roman" w:cs="Times New Roman"/>
          <w:sz w:val="22"/>
        </w:rPr>
        <w:t>。</w:t>
      </w:r>
    </w:p>
    <w:p w14:paraId="7C6840E6" w14:textId="1D3042B5" w:rsidR="00F96BBD" w:rsidRPr="00BD4423" w:rsidRDefault="00435B0F" w:rsidP="00BD4423">
      <w:pPr>
        <w:pStyle w:val="af1"/>
        <w:numPr>
          <w:ilvl w:val="0"/>
          <w:numId w:val="24"/>
        </w:numPr>
        <w:spacing w:beforeLines="50" w:before="156"/>
        <w:ind w:leftChars="200" w:left="860" w:hangingChars="200" w:hanging="440"/>
        <w:rPr>
          <w:rFonts w:ascii="Times New Roman" w:eastAsia="宋体" w:hAnsi="Times New Roman" w:cs="Times New Roman"/>
          <w:sz w:val="22"/>
        </w:rPr>
      </w:pPr>
      <w:r w:rsidRPr="00BD4423">
        <w:rPr>
          <w:rFonts w:ascii="Times New Roman" w:eastAsia="宋体" w:hAnsi="Times New Roman" w:cs="Times New Roman"/>
          <w:sz w:val="22"/>
        </w:rPr>
        <w:t>被许可方</w:t>
      </w:r>
      <w:r w:rsidR="00F96BBD" w:rsidRPr="00BD4423">
        <w:rPr>
          <w:rFonts w:ascii="Times New Roman" w:eastAsia="宋体" w:hAnsi="Times New Roman" w:cs="Times New Roman"/>
          <w:sz w:val="22"/>
        </w:rPr>
        <w:t>应严格按照本协议第二条中的授权范围、</w:t>
      </w:r>
      <w:r w:rsidR="00950F69" w:rsidRPr="00BD4423">
        <w:rPr>
          <w:rFonts w:ascii="Times New Roman" w:eastAsia="宋体" w:hAnsi="Times New Roman" w:cs="Times New Roman"/>
          <w:sz w:val="22"/>
        </w:rPr>
        <w:t>按照</w:t>
      </w:r>
      <w:proofErr w:type="gramStart"/>
      <w:r w:rsidR="006F5C7D" w:rsidRPr="00BD4423">
        <w:rPr>
          <w:rFonts w:ascii="Times New Roman" w:eastAsia="宋体" w:hAnsi="Times New Roman" w:cs="Times New Roman"/>
          <w:sz w:val="22"/>
        </w:rPr>
        <w:t>联盟</w:t>
      </w:r>
      <w:r w:rsidR="004C71C2" w:rsidRPr="00BD4423">
        <w:rPr>
          <w:rFonts w:ascii="Times New Roman" w:eastAsia="宋体" w:hAnsi="Times New Roman" w:cs="Times New Roman"/>
          <w:sz w:val="22"/>
        </w:rPr>
        <w:t>官网</w:t>
      </w:r>
      <w:r w:rsidR="006F5C7D" w:rsidRPr="00BD4423">
        <w:rPr>
          <w:rFonts w:ascii="Times New Roman" w:eastAsia="宋体" w:hAnsi="Times New Roman" w:cs="Times New Roman"/>
          <w:sz w:val="22"/>
        </w:rPr>
        <w:t>发布</w:t>
      </w:r>
      <w:proofErr w:type="gramEnd"/>
      <w:r w:rsidR="006F5C7D" w:rsidRPr="00BD4423">
        <w:rPr>
          <w:rFonts w:ascii="Times New Roman" w:eastAsia="宋体" w:hAnsi="Times New Roman" w:cs="Times New Roman"/>
          <w:sz w:val="22"/>
        </w:rPr>
        <w:t>的</w:t>
      </w:r>
      <w:hyperlink r:id="rId11" w:history="1">
        <w:r w:rsidRPr="00BD4423">
          <w:rPr>
            <w:rFonts w:ascii="Times New Roman" w:eastAsia="宋体" w:hAnsi="Times New Roman" w:cs="Times New Roman"/>
            <w:sz w:val="22"/>
          </w:rPr>
          <w:t>《星闪技术品牌使用规范》</w:t>
        </w:r>
      </w:hyperlink>
      <w:r w:rsidR="00C27A36" w:rsidRPr="00754A2D">
        <w:rPr>
          <w:rFonts w:ascii="Times New Roman" w:eastAsia="宋体" w:hAnsi="Times New Roman" w:cs="Times New Roman"/>
          <w:sz w:val="22"/>
        </w:rPr>
        <w:t>、</w:t>
      </w:r>
      <w:r w:rsidR="0015288F" w:rsidRPr="00754A2D">
        <w:rPr>
          <w:rFonts w:ascii="Times New Roman" w:eastAsia="宋体" w:hAnsi="Times New Roman" w:cs="Times New Roman"/>
          <w:sz w:val="22"/>
        </w:rPr>
        <w:t>《星闪联盟品牌使用规范》、</w:t>
      </w:r>
      <w:hyperlink r:id="rId12" w:history="1">
        <w:r w:rsidR="00C27A36" w:rsidRPr="00BD4423">
          <w:rPr>
            <w:rFonts w:ascii="Times New Roman" w:eastAsia="宋体" w:hAnsi="Times New Roman" w:cs="Times New Roman"/>
            <w:sz w:val="22"/>
          </w:rPr>
          <w:t>《星闪联盟知识产权管理办法》</w:t>
        </w:r>
      </w:hyperlink>
      <w:r w:rsidR="006F5C7D" w:rsidRPr="00BD4423">
        <w:rPr>
          <w:rFonts w:ascii="Times New Roman" w:eastAsia="宋体" w:hAnsi="Times New Roman" w:cs="Times New Roman"/>
          <w:sz w:val="22"/>
        </w:rPr>
        <w:t>，</w:t>
      </w:r>
      <w:r w:rsidRPr="00BD4423">
        <w:rPr>
          <w:rFonts w:ascii="Times New Roman" w:eastAsia="宋体" w:hAnsi="Times New Roman" w:cs="Times New Roman"/>
          <w:sz w:val="22"/>
        </w:rPr>
        <w:t>以及联盟不定期</w:t>
      </w:r>
      <w:r w:rsidR="00AB5C44" w:rsidRPr="00BD4423">
        <w:rPr>
          <w:rFonts w:ascii="Times New Roman" w:eastAsia="宋体" w:hAnsi="Times New Roman" w:cs="Times New Roman"/>
          <w:sz w:val="22"/>
        </w:rPr>
        <w:t>刷新或</w:t>
      </w:r>
      <w:r w:rsidRPr="00BD4423">
        <w:rPr>
          <w:rFonts w:ascii="Times New Roman" w:eastAsia="宋体" w:hAnsi="Times New Roman" w:cs="Times New Roman"/>
          <w:sz w:val="22"/>
        </w:rPr>
        <w:t>发布的</w:t>
      </w:r>
      <w:r w:rsidR="00C27A36" w:rsidRPr="00BD4423">
        <w:rPr>
          <w:rFonts w:ascii="Times New Roman" w:eastAsia="宋体" w:hAnsi="Times New Roman" w:cs="Times New Roman"/>
          <w:sz w:val="22"/>
        </w:rPr>
        <w:t>相关</w:t>
      </w:r>
      <w:r w:rsidR="00F96BBD" w:rsidRPr="00BD4423">
        <w:rPr>
          <w:rFonts w:ascii="Times New Roman" w:eastAsia="宋体" w:hAnsi="Times New Roman" w:cs="Times New Roman"/>
          <w:sz w:val="22"/>
        </w:rPr>
        <w:t>规范</w:t>
      </w:r>
      <w:r w:rsidR="00B25C43" w:rsidRPr="00BD4423">
        <w:rPr>
          <w:rFonts w:ascii="Times New Roman" w:eastAsia="宋体" w:hAnsi="Times New Roman" w:cs="Times New Roman"/>
          <w:sz w:val="22"/>
        </w:rPr>
        <w:t>使用</w:t>
      </w:r>
      <w:r w:rsidR="00B25C43" w:rsidRPr="00BD4423">
        <w:rPr>
          <w:rFonts w:ascii="Times New Roman" w:eastAsia="宋体" w:hAnsi="Times New Roman" w:cs="Times New Roman"/>
          <w:sz w:val="22"/>
        </w:rPr>
        <w:t>“</w:t>
      </w:r>
      <w:r w:rsidR="00B25C43" w:rsidRPr="00BD4423">
        <w:rPr>
          <w:rFonts w:ascii="Times New Roman" w:eastAsia="宋体" w:hAnsi="Times New Roman" w:cs="Times New Roman"/>
          <w:sz w:val="22"/>
        </w:rPr>
        <w:t>授权商标</w:t>
      </w:r>
      <w:r w:rsidR="00B25C43" w:rsidRPr="00BD4423">
        <w:rPr>
          <w:rFonts w:ascii="Times New Roman" w:eastAsia="宋体" w:hAnsi="Times New Roman" w:cs="Times New Roman"/>
          <w:sz w:val="22"/>
        </w:rPr>
        <w:t>”</w:t>
      </w:r>
      <w:r w:rsidR="00F96BBD" w:rsidRPr="00BD4423">
        <w:rPr>
          <w:rFonts w:ascii="Times New Roman" w:eastAsia="宋体" w:hAnsi="Times New Roman" w:cs="Times New Roman"/>
          <w:sz w:val="22"/>
        </w:rPr>
        <w:t>。</w:t>
      </w:r>
    </w:p>
    <w:p w14:paraId="10F1481D" w14:textId="5F7BDEB0" w:rsidR="00B25C43" w:rsidRPr="00126A6C" w:rsidRDefault="008978E9" w:rsidP="00754A2D">
      <w:pPr>
        <w:spacing w:beforeLines="50" w:before="156"/>
        <w:rPr>
          <w:rFonts w:ascii="宋体" w:eastAsia="宋体" w:hAnsi="宋体" w:cs="Times New Roman"/>
          <w:b/>
          <w:bCs/>
          <w:sz w:val="22"/>
        </w:rPr>
      </w:pPr>
      <w:r>
        <w:rPr>
          <w:rFonts w:ascii="宋体" w:eastAsia="宋体" w:hAnsi="宋体" w:cs="Times New Roman" w:hint="eastAsia"/>
          <w:b/>
          <w:bCs/>
          <w:sz w:val="22"/>
        </w:rPr>
        <w:t>三</w:t>
      </w:r>
      <w:r w:rsidR="00975026">
        <w:rPr>
          <w:rFonts w:ascii="宋体" w:eastAsia="宋体" w:hAnsi="宋体" w:cs="Times New Roman" w:hint="eastAsia"/>
          <w:b/>
          <w:bCs/>
          <w:sz w:val="22"/>
        </w:rPr>
        <w:t>、</w:t>
      </w:r>
      <w:r w:rsidR="00C86E40" w:rsidRPr="00126A6C">
        <w:rPr>
          <w:rFonts w:ascii="宋体" w:eastAsia="宋体" w:hAnsi="宋体" w:cs="Times New Roman" w:hint="eastAsia"/>
          <w:b/>
          <w:bCs/>
          <w:sz w:val="22"/>
        </w:rPr>
        <w:t>生效与</w:t>
      </w:r>
      <w:r w:rsidR="00C75494" w:rsidRPr="00126A6C">
        <w:rPr>
          <w:rFonts w:ascii="宋体" w:eastAsia="宋体" w:hAnsi="宋体" w:cs="Times New Roman" w:hint="eastAsia"/>
          <w:b/>
          <w:bCs/>
          <w:sz w:val="22"/>
        </w:rPr>
        <w:t>终止</w:t>
      </w:r>
    </w:p>
    <w:p w14:paraId="7A299220" w14:textId="0BDD2DD4" w:rsidR="00975026" w:rsidRPr="00BD4423" w:rsidRDefault="000539C1" w:rsidP="00BD4423">
      <w:pPr>
        <w:pStyle w:val="af1"/>
        <w:numPr>
          <w:ilvl w:val="0"/>
          <w:numId w:val="22"/>
        </w:numPr>
        <w:spacing w:beforeLines="50" w:before="156"/>
        <w:ind w:leftChars="200" w:left="860" w:hangingChars="200" w:hanging="440"/>
        <w:rPr>
          <w:rFonts w:ascii="Times New Roman" w:eastAsia="宋体" w:hAnsi="Times New Roman" w:cs="Times New Roman"/>
          <w:sz w:val="22"/>
        </w:rPr>
      </w:pPr>
      <w:r w:rsidRPr="00BD4423">
        <w:rPr>
          <w:rFonts w:ascii="Times New Roman" w:eastAsia="宋体" w:hAnsi="Times New Roman" w:cs="Times New Roman"/>
          <w:sz w:val="22"/>
        </w:rPr>
        <w:t>本协议自双方授权代表</w:t>
      </w:r>
      <w:r w:rsidR="009F0694" w:rsidRPr="00BD4423">
        <w:rPr>
          <w:rFonts w:ascii="Times New Roman" w:eastAsia="宋体" w:hAnsi="Times New Roman" w:cs="Times New Roman"/>
          <w:sz w:val="22"/>
        </w:rPr>
        <w:t>均</w:t>
      </w:r>
      <w:r w:rsidRPr="00BD4423">
        <w:rPr>
          <w:rFonts w:ascii="Times New Roman" w:eastAsia="宋体" w:hAnsi="Times New Roman" w:cs="Times New Roman"/>
          <w:sz w:val="22"/>
        </w:rPr>
        <w:t>签字并加盖公章之日起生效。</w:t>
      </w:r>
    </w:p>
    <w:p w14:paraId="56CAD0FE" w14:textId="3F33E6FF" w:rsidR="002327DA" w:rsidRPr="00BD4423" w:rsidRDefault="00B25C43" w:rsidP="00BD4423">
      <w:pPr>
        <w:pStyle w:val="af1"/>
        <w:numPr>
          <w:ilvl w:val="0"/>
          <w:numId w:val="22"/>
        </w:numPr>
        <w:spacing w:beforeLines="50" w:before="156"/>
        <w:ind w:leftChars="200" w:left="860" w:hangingChars="200" w:hanging="440"/>
        <w:rPr>
          <w:rFonts w:ascii="Times New Roman" w:eastAsia="宋体" w:hAnsi="Times New Roman" w:cs="Times New Roman"/>
          <w:sz w:val="22"/>
        </w:rPr>
      </w:pPr>
      <w:r w:rsidRPr="00BD4423">
        <w:rPr>
          <w:rFonts w:ascii="Times New Roman" w:eastAsia="宋体" w:hAnsi="Times New Roman" w:cs="Times New Roman"/>
          <w:sz w:val="22"/>
        </w:rPr>
        <w:lastRenderedPageBreak/>
        <w:t>如</w:t>
      </w:r>
      <w:r w:rsidR="00C75494" w:rsidRPr="00BD4423">
        <w:rPr>
          <w:rFonts w:ascii="Times New Roman" w:eastAsia="宋体" w:hAnsi="Times New Roman" w:cs="Times New Roman"/>
          <w:sz w:val="22"/>
        </w:rPr>
        <w:t>发生以下任意场景之一，则</w:t>
      </w:r>
      <w:r w:rsidR="00334D43" w:rsidRPr="00BD4423">
        <w:rPr>
          <w:rFonts w:ascii="Times New Roman" w:eastAsia="宋体" w:hAnsi="Times New Roman" w:cs="Times New Roman"/>
          <w:sz w:val="22"/>
        </w:rPr>
        <w:t>本协议项下对被许可方的所有授权自动终止，许可方无需向被许可方承担任何责任。被许可方应立即停止使用</w:t>
      </w:r>
      <w:r w:rsidR="00334D43" w:rsidRPr="00BD4423">
        <w:rPr>
          <w:rFonts w:ascii="Times New Roman" w:eastAsia="宋体" w:hAnsi="Times New Roman" w:cs="Times New Roman"/>
          <w:sz w:val="22"/>
        </w:rPr>
        <w:t>“</w:t>
      </w:r>
      <w:r w:rsidR="00334D43" w:rsidRPr="00BD4423">
        <w:rPr>
          <w:rFonts w:ascii="Times New Roman" w:eastAsia="宋体" w:hAnsi="Times New Roman" w:cs="Times New Roman"/>
          <w:sz w:val="22"/>
        </w:rPr>
        <w:t>授权商标</w:t>
      </w:r>
      <w:r w:rsidR="00334D43" w:rsidRPr="00BD4423">
        <w:rPr>
          <w:rFonts w:ascii="Times New Roman" w:eastAsia="宋体" w:hAnsi="Times New Roman" w:cs="Times New Roman"/>
          <w:sz w:val="22"/>
        </w:rPr>
        <w:t>”</w:t>
      </w:r>
      <w:r w:rsidR="00750964" w:rsidRPr="00BD4423">
        <w:rPr>
          <w:rFonts w:ascii="Times New Roman" w:eastAsia="宋体" w:hAnsi="Times New Roman" w:cs="Times New Roman"/>
          <w:sz w:val="22"/>
        </w:rPr>
        <w:t>：</w:t>
      </w:r>
    </w:p>
    <w:p w14:paraId="0BFD40B0" w14:textId="375BC614" w:rsidR="002327DA" w:rsidRPr="00BD4423" w:rsidRDefault="00B14469" w:rsidP="00BD4423">
      <w:pPr>
        <w:pStyle w:val="af1"/>
        <w:spacing w:beforeLines="50" w:before="156"/>
        <w:ind w:leftChars="400" w:left="840" w:firstLineChars="0" w:firstLine="0"/>
        <w:rPr>
          <w:rFonts w:ascii="Times New Roman" w:eastAsia="宋体" w:hAnsi="Times New Roman" w:cs="Times New Roman"/>
          <w:sz w:val="22"/>
        </w:rPr>
      </w:pPr>
      <w:r w:rsidRPr="00754A2D">
        <w:rPr>
          <w:rFonts w:ascii="Times New Roman" w:eastAsia="宋体" w:hAnsi="Times New Roman" w:cs="Times New Roman"/>
          <w:sz w:val="22"/>
        </w:rPr>
        <w:t>(1)</w:t>
      </w:r>
      <w:r w:rsidR="00C75494" w:rsidRPr="00BD4423">
        <w:rPr>
          <w:rFonts w:ascii="Times New Roman" w:eastAsia="宋体" w:hAnsi="Times New Roman" w:cs="Times New Roman"/>
          <w:sz w:val="22"/>
        </w:rPr>
        <w:t>被许可方不再满足授权要求，包括但不限于被许可方不再是联盟成员、</w:t>
      </w:r>
      <w:r w:rsidR="00C75494" w:rsidRPr="00BD4423">
        <w:rPr>
          <w:rFonts w:ascii="Times New Roman" w:eastAsia="宋体" w:hAnsi="Times New Roman" w:cs="Times New Roman"/>
          <w:sz w:val="22"/>
        </w:rPr>
        <w:t>“</w:t>
      </w:r>
      <w:r w:rsidR="00C75494" w:rsidRPr="00BD4423">
        <w:rPr>
          <w:rFonts w:ascii="Times New Roman" w:eastAsia="宋体" w:hAnsi="Times New Roman" w:cs="Times New Roman"/>
          <w:sz w:val="22"/>
        </w:rPr>
        <w:t>授权产品</w:t>
      </w:r>
      <w:r w:rsidR="00C75494" w:rsidRPr="00BD4423">
        <w:rPr>
          <w:rFonts w:ascii="Times New Roman" w:eastAsia="宋体" w:hAnsi="Times New Roman" w:cs="Times New Roman"/>
          <w:sz w:val="22"/>
        </w:rPr>
        <w:t>”</w:t>
      </w:r>
      <w:r w:rsidR="00C75494" w:rsidRPr="00BD4423">
        <w:rPr>
          <w:rFonts w:ascii="Times New Roman" w:eastAsia="宋体" w:hAnsi="Times New Roman" w:cs="Times New Roman"/>
          <w:sz w:val="22"/>
        </w:rPr>
        <w:t>不再</w:t>
      </w:r>
      <w:proofErr w:type="gramStart"/>
      <w:r w:rsidR="00C75494" w:rsidRPr="00BD4423">
        <w:rPr>
          <w:rFonts w:ascii="Times New Roman" w:eastAsia="宋体" w:hAnsi="Times New Roman" w:cs="Times New Roman"/>
          <w:sz w:val="22"/>
        </w:rPr>
        <w:t>符合</w:t>
      </w:r>
      <w:r w:rsidR="00344749" w:rsidRPr="00BD4423">
        <w:rPr>
          <w:rFonts w:ascii="Times New Roman" w:eastAsia="宋体" w:hAnsi="Times New Roman" w:cs="Times New Roman"/>
          <w:sz w:val="22"/>
        </w:rPr>
        <w:t>星闪标准</w:t>
      </w:r>
      <w:proofErr w:type="gramEnd"/>
      <w:r w:rsidR="00C75494" w:rsidRPr="00BD4423">
        <w:rPr>
          <w:rFonts w:ascii="Times New Roman" w:eastAsia="宋体" w:hAnsi="Times New Roman" w:cs="Times New Roman"/>
          <w:sz w:val="22"/>
        </w:rPr>
        <w:t>。</w:t>
      </w:r>
    </w:p>
    <w:p w14:paraId="67771855" w14:textId="77777777" w:rsidR="002327DA" w:rsidRPr="00BD4423" w:rsidRDefault="00B14469" w:rsidP="00BD4423">
      <w:pPr>
        <w:pStyle w:val="af1"/>
        <w:spacing w:beforeLines="50" w:before="156"/>
        <w:ind w:leftChars="400" w:left="840" w:firstLineChars="0" w:firstLine="0"/>
        <w:rPr>
          <w:rFonts w:ascii="Times New Roman" w:eastAsia="宋体" w:hAnsi="Times New Roman" w:cs="Times New Roman"/>
          <w:sz w:val="22"/>
        </w:rPr>
      </w:pPr>
      <w:r w:rsidRPr="00BD4423">
        <w:rPr>
          <w:rFonts w:ascii="Times New Roman" w:eastAsia="宋体" w:hAnsi="Times New Roman" w:cs="Times New Roman"/>
          <w:sz w:val="22"/>
        </w:rPr>
        <w:t>(2)</w:t>
      </w:r>
      <w:r w:rsidR="00C75494" w:rsidRPr="00BD4423">
        <w:rPr>
          <w:rFonts w:ascii="Times New Roman" w:eastAsia="宋体" w:hAnsi="Times New Roman" w:cs="Times New Roman"/>
          <w:sz w:val="22"/>
        </w:rPr>
        <w:t>被许可方未按照</w:t>
      </w:r>
      <w:r w:rsidR="00F85B0F" w:rsidRPr="00BD4423">
        <w:rPr>
          <w:rFonts w:ascii="Times New Roman" w:eastAsia="宋体" w:hAnsi="Times New Roman" w:cs="Times New Roman"/>
          <w:sz w:val="22"/>
        </w:rPr>
        <w:t>或违反</w:t>
      </w:r>
      <w:r w:rsidR="00C75494" w:rsidRPr="00BD4423">
        <w:rPr>
          <w:rFonts w:ascii="Times New Roman" w:eastAsia="宋体" w:hAnsi="Times New Roman" w:cs="Times New Roman"/>
          <w:sz w:val="22"/>
        </w:rPr>
        <w:t>本协议约定使用</w:t>
      </w:r>
      <w:r w:rsidR="00C75494" w:rsidRPr="00BD4423">
        <w:rPr>
          <w:rFonts w:ascii="Times New Roman" w:eastAsia="宋体" w:hAnsi="Times New Roman" w:cs="Times New Roman"/>
          <w:sz w:val="22"/>
        </w:rPr>
        <w:t>“</w:t>
      </w:r>
      <w:r w:rsidR="00C75494" w:rsidRPr="00BD4423">
        <w:rPr>
          <w:rFonts w:ascii="Times New Roman" w:eastAsia="宋体" w:hAnsi="Times New Roman" w:cs="Times New Roman"/>
          <w:sz w:val="22"/>
        </w:rPr>
        <w:t>授权商标</w:t>
      </w:r>
      <w:r w:rsidR="00C75494" w:rsidRPr="00BD4423">
        <w:rPr>
          <w:rFonts w:ascii="Times New Roman" w:eastAsia="宋体" w:hAnsi="Times New Roman" w:cs="Times New Roman"/>
          <w:sz w:val="22"/>
        </w:rPr>
        <w:t>”</w:t>
      </w:r>
      <w:r w:rsidR="00C86E40" w:rsidRPr="00BD4423">
        <w:rPr>
          <w:rFonts w:ascii="Times New Roman" w:eastAsia="宋体" w:hAnsi="Times New Roman" w:cs="Times New Roman"/>
          <w:sz w:val="22"/>
        </w:rPr>
        <w:t>。</w:t>
      </w:r>
    </w:p>
    <w:p w14:paraId="54899121" w14:textId="77777777" w:rsidR="002327DA" w:rsidRPr="00BD4423" w:rsidRDefault="00B14469" w:rsidP="00BD4423">
      <w:pPr>
        <w:pStyle w:val="af1"/>
        <w:spacing w:beforeLines="50" w:before="156"/>
        <w:ind w:leftChars="400" w:left="840" w:firstLineChars="0" w:firstLine="0"/>
        <w:rPr>
          <w:rFonts w:ascii="Times New Roman" w:eastAsia="宋体" w:hAnsi="Times New Roman" w:cs="Times New Roman"/>
          <w:sz w:val="22"/>
        </w:rPr>
      </w:pPr>
      <w:r w:rsidRPr="00BD4423">
        <w:rPr>
          <w:rFonts w:ascii="Times New Roman" w:eastAsia="宋体" w:hAnsi="Times New Roman" w:cs="Times New Roman"/>
          <w:sz w:val="22"/>
        </w:rPr>
        <w:t>(3)</w:t>
      </w:r>
      <w:r w:rsidR="000A4D41" w:rsidRPr="00BD4423">
        <w:rPr>
          <w:rFonts w:ascii="Times New Roman" w:eastAsia="宋体" w:hAnsi="Times New Roman" w:cs="Times New Roman"/>
          <w:sz w:val="22"/>
        </w:rPr>
        <w:t>被许可方违反法律法规或商业道德使用</w:t>
      </w:r>
      <w:r w:rsidR="000A4D41" w:rsidRPr="00BD4423">
        <w:rPr>
          <w:rFonts w:ascii="Times New Roman" w:eastAsia="宋体" w:hAnsi="Times New Roman" w:cs="Times New Roman"/>
          <w:sz w:val="22"/>
        </w:rPr>
        <w:t>“</w:t>
      </w:r>
      <w:r w:rsidR="000A4D41" w:rsidRPr="00BD4423">
        <w:rPr>
          <w:rFonts w:ascii="Times New Roman" w:eastAsia="宋体" w:hAnsi="Times New Roman" w:cs="Times New Roman"/>
          <w:sz w:val="22"/>
        </w:rPr>
        <w:t>授权商标</w:t>
      </w:r>
      <w:r w:rsidR="000A4D41" w:rsidRPr="00BD4423">
        <w:rPr>
          <w:rFonts w:ascii="Times New Roman" w:eastAsia="宋体" w:hAnsi="Times New Roman" w:cs="Times New Roman"/>
          <w:sz w:val="22"/>
        </w:rPr>
        <w:t>”</w:t>
      </w:r>
      <w:r w:rsidR="000A4D41" w:rsidRPr="00BD4423">
        <w:rPr>
          <w:rFonts w:ascii="Times New Roman" w:eastAsia="宋体" w:hAnsi="Times New Roman" w:cs="Times New Roman"/>
          <w:sz w:val="22"/>
        </w:rPr>
        <w:t>，包括但不限于</w:t>
      </w:r>
      <w:r w:rsidR="00C74150" w:rsidRPr="00BD4423">
        <w:rPr>
          <w:rFonts w:ascii="Times New Roman" w:eastAsia="宋体" w:hAnsi="Times New Roman" w:cs="Times New Roman"/>
          <w:sz w:val="22"/>
        </w:rPr>
        <w:t>“</w:t>
      </w:r>
      <w:r w:rsidR="00C74150" w:rsidRPr="00BD4423">
        <w:rPr>
          <w:rFonts w:ascii="Times New Roman" w:eastAsia="宋体" w:hAnsi="Times New Roman" w:cs="Times New Roman"/>
          <w:sz w:val="22"/>
        </w:rPr>
        <w:t>授权产品</w:t>
      </w:r>
      <w:r w:rsidR="00C74150" w:rsidRPr="00BD4423">
        <w:rPr>
          <w:rFonts w:ascii="Times New Roman" w:eastAsia="宋体" w:hAnsi="Times New Roman" w:cs="Times New Roman"/>
          <w:sz w:val="22"/>
        </w:rPr>
        <w:t>”</w:t>
      </w:r>
      <w:r w:rsidR="00C74150" w:rsidRPr="00BD4423">
        <w:rPr>
          <w:rFonts w:ascii="Times New Roman" w:eastAsia="宋体" w:hAnsi="Times New Roman" w:cs="Times New Roman"/>
          <w:sz w:val="22"/>
        </w:rPr>
        <w:t>是法律法规规定的违禁品、营销活动违反</w:t>
      </w:r>
      <w:r w:rsidR="000A4D41" w:rsidRPr="00BD4423">
        <w:rPr>
          <w:rFonts w:ascii="Times New Roman" w:eastAsia="宋体" w:hAnsi="Times New Roman" w:cs="Times New Roman"/>
          <w:sz w:val="22"/>
        </w:rPr>
        <w:t>广告法、消费者权益保护法</w:t>
      </w:r>
      <w:r w:rsidR="00344749" w:rsidRPr="00BD4423">
        <w:rPr>
          <w:rFonts w:ascii="Times New Roman" w:eastAsia="宋体" w:hAnsi="Times New Roman" w:cs="Times New Roman"/>
          <w:sz w:val="22"/>
        </w:rPr>
        <w:t>或其他</w:t>
      </w:r>
      <w:r w:rsidR="00B34E20" w:rsidRPr="00BD4423">
        <w:rPr>
          <w:rFonts w:ascii="Times New Roman" w:eastAsia="宋体" w:hAnsi="Times New Roman" w:cs="Times New Roman"/>
          <w:sz w:val="22"/>
        </w:rPr>
        <w:t>适用</w:t>
      </w:r>
      <w:r w:rsidR="00344749" w:rsidRPr="00BD4423">
        <w:rPr>
          <w:rFonts w:ascii="Times New Roman" w:eastAsia="宋体" w:hAnsi="Times New Roman" w:cs="Times New Roman"/>
          <w:sz w:val="22"/>
        </w:rPr>
        <w:t>法律</w:t>
      </w:r>
      <w:r w:rsidR="000A4D41" w:rsidRPr="00BD4423">
        <w:rPr>
          <w:rFonts w:ascii="Times New Roman" w:eastAsia="宋体" w:hAnsi="Times New Roman" w:cs="Times New Roman"/>
          <w:sz w:val="22"/>
        </w:rPr>
        <w:t>。</w:t>
      </w:r>
    </w:p>
    <w:p w14:paraId="2772F8FF" w14:textId="5EED66B2" w:rsidR="00975026" w:rsidRPr="00BD4423" w:rsidRDefault="00750964" w:rsidP="00BD4423">
      <w:pPr>
        <w:pStyle w:val="af1"/>
        <w:spacing w:beforeLines="50" w:before="156"/>
        <w:ind w:leftChars="400" w:left="840" w:firstLineChars="0" w:firstLine="0"/>
        <w:rPr>
          <w:rFonts w:ascii="Times New Roman" w:eastAsia="宋体" w:hAnsi="Times New Roman" w:cs="Times New Roman"/>
          <w:sz w:val="22"/>
        </w:rPr>
      </w:pPr>
      <w:r w:rsidRPr="00BD4423">
        <w:rPr>
          <w:rFonts w:ascii="Times New Roman" w:eastAsia="宋体" w:hAnsi="Times New Roman" w:cs="Times New Roman"/>
          <w:sz w:val="22"/>
        </w:rPr>
        <w:t>除前所述，被许可方在本条第</w:t>
      </w:r>
      <w:r w:rsidRPr="00754A2D">
        <w:rPr>
          <w:rFonts w:ascii="Times New Roman" w:eastAsia="宋体" w:hAnsi="Times New Roman" w:cs="Times New Roman"/>
          <w:sz w:val="22"/>
        </w:rPr>
        <w:t>(2)</w:t>
      </w:r>
      <w:r w:rsidRPr="00754A2D">
        <w:rPr>
          <w:rFonts w:ascii="Times New Roman" w:eastAsia="宋体" w:hAnsi="Times New Roman" w:cs="Times New Roman"/>
          <w:sz w:val="22"/>
        </w:rPr>
        <w:t>、</w:t>
      </w:r>
      <w:r w:rsidRPr="00754A2D">
        <w:rPr>
          <w:rFonts w:ascii="Times New Roman" w:eastAsia="宋体" w:hAnsi="Times New Roman" w:cs="Times New Roman"/>
          <w:sz w:val="22"/>
        </w:rPr>
        <w:t>(3)</w:t>
      </w:r>
      <w:r w:rsidRPr="00BD4423">
        <w:rPr>
          <w:rFonts w:ascii="Times New Roman" w:eastAsia="宋体" w:hAnsi="Times New Roman" w:cs="Times New Roman"/>
          <w:sz w:val="22"/>
        </w:rPr>
        <w:t>场景下应赔偿联盟因此遭受的全部损失。</w:t>
      </w:r>
    </w:p>
    <w:p w14:paraId="47CF2820" w14:textId="2BCB9F75" w:rsidR="00975026" w:rsidRPr="00BD4423" w:rsidRDefault="00F85B0F" w:rsidP="00BD4423">
      <w:pPr>
        <w:pStyle w:val="af1"/>
        <w:numPr>
          <w:ilvl w:val="0"/>
          <w:numId w:val="22"/>
        </w:numPr>
        <w:spacing w:beforeLines="50" w:before="156"/>
        <w:ind w:leftChars="200" w:left="860" w:hangingChars="200" w:hanging="440"/>
        <w:rPr>
          <w:rFonts w:ascii="Times New Roman" w:eastAsia="宋体" w:hAnsi="Times New Roman" w:cs="Times New Roman"/>
          <w:sz w:val="22"/>
        </w:rPr>
      </w:pPr>
      <w:r w:rsidRPr="00BD4423">
        <w:rPr>
          <w:rFonts w:ascii="Times New Roman" w:eastAsia="宋体" w:hAnsi="Times New Roman" w:cs="Times New Roman"/>
          <w:sz w:val="22"/>
        </w:rPr>
        <w:t>被许可方的授权产品因不符合相关国家或地区法律法规要求而产生后果，一切后果由被许可方自行承担全部责任或赔偿。</w:t>
      </w:r>
      <w:r w:rsidR="00B14469" w:rsidRPr="00BD4423">
        <w:rPr>
          <w:rFonts w:ascii="Times New Roman" w:eastAsia="宋体" w:hAnsi="Times New Roman" w:cs="Times New Roman"/>
          <w:sz w:val="22"/>
        </w:rPr>
        <w:t>如因此对联盟</w:t>
      </w:r>
      <w:r w:rsidR="004668AD" w:rsidRPr="00BD4423">
        <w:rPr>
          <w:rFonts w:ascii="Times New Roman" w:eastAsia="宋体" w:hAnsi="Times New Roman" w:cs="Times New Roman"/>
          <w:sz w:val="22"/>
        </w:rPr>
        <w:t>造成</w:t>
      </w:r>
      <w:r w:rsidR="00B14469" w:rsidRPr="00BD4423">
        <w:rPr>
          <w:rFonts w:ascii="Times New Roman" w:eastAsia="宋体" w:hAnsi="Times New Roman" w:cs="Times New Roman"/>
          <w:sz w:val="22"/>
        </w:rPr>
        <w:t>损失或损害联盟声誉</w:t>
      </w:r>
      <w:r w:rsidRPr="00BD4423">
        <w:rPr>
          <w:rFonts w:ascii="Times New Roman" w:eastAsia="宋体" w:hAnsi="Times New Roman" w:cs="Times New Roman"/>
          <w:sz w:val="22"/>
        </w:rPr>
        <w:t>，</w:t>
      </w:r>
      <w:proofErr w:type="gramStart"/>
      <w:r w:rsidRPr="00BD4423">
        <w:rPr>
          <w:rFonts w:ascii="Times New Roman" w:eastAsia="宋体" w:hAnsi="Times New Roman" w:cs="Times New Roman"/>
          <w:sz w:val="22"/>
        </w:rPr>
        <w:t>星闪联盟</w:t>
      </w:r>
      <w:proofErr w:type="gramEnd"/>
      <w:r w:rsidRPr="00BD4423">
        <w:rPr>
          <w:rFonts w:ascii="Times New Roman" w:eastAsia="宋体" w:hAnsi="Times New Roman" w:cs="Times New Roman"/>
          <w:sz w:val="22"/>
        </w:rPr>
        <w:t>保留追溯权利。</w:t>
      </w:r>
    </w:p>
    <w:p w14:paraId="214B06E6" w14:textId="3FFD7B78" w:rsidR="00975026" w:rsidRPr="00126A6C" w:rsidRDefault="00471774" w:rsidP="00754A2D">
      <w:pPr>
        <w:spacing w:beforeLines="50" w:before="156"/>
        <w:rPr>
          <w:rFonts w:ascii="宋体" w:eastAsia="宋体" w:hAnsi="宋体" w:cs="Times New Roman"/>
          <w:b/>
          <w:bCs/>
          <w:sz w:val="22"/>
        </w:rPr>
      </w:pPr>
      <w:r>
        <w:rPr>
          <w:rFonts w:ascii="宋体" w:eastAsia="宋体" w:hAnsi="宋体" w:cs="Times New Roman" w:hint="eastAsia"/>
          <w:sz w:val="22"/>
        </w:rPr>
        <w:t>四</w:t>
      </w:r>
      <w:r w:rsidR="00975026" w:rsidRPr="00126A6C">
        <w:rPr>
          <w:rFonts w:ascii="宋体" w:eastAsia="宋体" w:hAnsi="宋体" w:cs="Times New Roman" w:hint="eastAsia"/>
          <w:b/>
          <w:bCs/>
          <w:sz w:val="22"/>
        </w:rPr>
        <w:t>、</w:t>
      </w:r>
      <w:r w:rsidR="004640DC" w:rsidRPr="00126A6C">
        <w:rPr>
          <w:rFonts w:ascii="宋体" w:eastAsia="宋体" w:hAnsi="宋体" w:cs="Times New Roman" w:hint="eastAsia"/>
          <w:b/>
          <w:bCs/>
          <w:sz w:val="22"/>
        </w:rPr>
        <w:t>争议解决</w:t>
      </w:r>
    </w:p>
    <w:p w14:paraId="3E6AB84C" w14:textId="757B8D33" w:rsidR="004640DC" w:rsidRPr="00126A6C" w:rsidRDefault="004640DC" w:rsidP="00BD4423">
      <w:pPr>
        <w:spacing w:beforeLines="50" w:before="156"/>
        <w:ind w:firstLineChars="200" w:firstLine="440"/>
        <w:rPr>
          <w:rFonts w:ascii="宋体" w:eastAsia="宋体" w:hAnsi="宋体" w:cs="Times New Roman"/>
          <w:sz w:val="22"/>
        </w:rPr>
      </w:pPr>
      <w:r w:rsidRPr="00126A6C">
        <w:rPr>
          <w:rFonts w:ascii="宋体" w:eastAsia="宋体" w:hAnsi="宋体" w:cs="Times New Roman" w:hint="eastAsia"/>
          <w:sz w:val="22"/>
        </w:rPr>
        <w:t>由本协议产生的或者与本协议相关的任何争议，均应通过友好协商解决。如协商不成，双方均有权向</w:t>
      </w:r>
      <w:r w:rsidR="00344749" w:rsidRPr="00126A6C">
        <w:rPr>
          <w:rFonts w:ascii="宋体" w:eastAsia="宋体" w:hAnsi="宋体" w:cs="Times New Roman" w:hint="eastAsia"/>
          <w:sz w:val="22"/>
        </w:rPr>
        <w:t>本协议签署地</w:t>
      </w:r>
      <w:r w:rsidRPr="00126A6C">
        <w:rPr>
          <w:rFonts w:ascii="宋体" w:eastAsia="宋体" w:hAnsi="宋体" w:cs="Times New Roman" w:hint="eastAsia"/>
          <w:sz w:val="22"/>
        </w:rPr>
        <w:t>有管辖权的人民法院提起诉讼。</w:t>
      </w:r>
    </w:p>
    <w:p w14:paraId="0FC906AA" w14:textId="7A7670CC" w:rsidR="004640DC" w:rsidRPr="00126A6C" w:rsidRDefault="00471774" w:rsidP="00754A2D">
      <w:pPr>
        <w:spacing w:beforeLines="50" w:before="156"/>
        <w:rPr>
          <w:rFonts w:ascii="宋体" w:eastAsia="宋体" w:hAnsi="宋体" w:cs="Times New Roman"/>
          <w:b/>
          <w:bCs/>
          <w:sz w:val="22"/>
        </w:rPr>
      </w:pPr>
      <w:r>
        <w:rPr>
          <w:rFonts w:ascii="宋体" w:eastAsia="宋体" w:hAnsi="宋体" w:cs="Times New Roman" w:hint="eastAsia"/>
          <w:b/>
          <w:bCs/>
          <w:sz w:val="22"/>
        </w:rPr>
        <w:t>五</w:t>
      </w:r>
      <w:r w:rsidR="00975026">
        <w:rPr>
          <w:rFonts w:ascii="宋体" w:eastAsia="宋体" w:hAnsi="宋体" w:cs="Times New Roman" w:hint="eastAsia"/>
          <w:b/>
          <w:bCs/>
          <w:sz w:val="22"/>
        </w:rPr>
        <w:t>、</w:t>
      </w:r>
      <w:r w:rsidR="004640DC" w:rsidRPr="00126A6C">
        <w:rPr>
          <w:rFonts w:ascii="宋体" w:eastAsia="宋体" w:hAnsi="宋体" w:cs="Times New Roman" w:hint="eastAsia"/>
          <w:b/>
          <w:bCs/>
          <w:sz w:val="22"/>
        </w:rPr>
        <w:t>其他</w:t>
      </w:r>
    </w:p>
    <w:p w14:paraId="2DC1E067" w14:textId="3A31C89A" w:rsidR="00975026" w:rsidRPr="00126A6C" w:rsidRDefault="00344749" w:rsidP="00BD4423">
      <w:pPr>
        <w:pStyle w:val="af1"/>
        <w:numPr>
          <w:ilvl w:val="0"/>
          <w:numId w:val="16"/>
        </w:numPr>
        <w:spacing w:beforeLines="50" w:before="156"/>
        <w:ind w:leftChars="200" w:left="860" w:hangingChars="200" w:hanging="440"/>
        <w:rPr>
          <w:rFonts w:ascii="宋体" w:eastAsia="宋体" w:hAnsi="宋体"/>
          <w:sz w:val="22"/>
        </w:rPr>
      </w:pPr>
      <w:r w:rsidRPr="00126A6C">
        <w:rPr>
          <w:rFonts w:ascii="宋体" w:eastAsia="宋体" w:hAnsi="宋体" w:hint="eastAsia"/>
          <w:sz w:val="22"/>
        </w:rPr>
        <w:t>本协议签署地：中国广东省深圳市福田区。</w:t>
      </w:r>
    </w:p>
    <w:p w14:paraId="475E5518" w14:textId="646D8CA9" w:rsidR="004640DC" w:rsidRPr="00126A6C" w:rsidRDefault="0086699E" w:rsidP="00BD4423">
      <w:pPr>
        <w:pStyle w:val="af1"/>
        <w:numPr>
          <w:ilvl w:val="0"/>
          <w:numId w:val="16"/>
        </w:numPr>
        <w:spacing w:beforeLines="50" w:before="156"/>
        <w:ind w:leftChars="200" w:left="860" w:hangingChars="200" w:hanging="440"/>
        <w:rPr>
          <w:rFonts w:ascii="宋体" w:eastAsia="宋体" w:hAnsi="宋体" w:cs="Times New Roman"/>
          <w:sz w:val="22"/>
        </w:rPr>
      </w:pPr>
      <w:r w:rsidRPr="00126A6C">
        <w:rPr>
          <w:rFonts w:ascii="宋体" w:eastAsia="宋体" w:hAnsi="宋体" w:cs="Times New Roman" w:hint="eastAsia"/>
          <w:sz w:val="22"/>
        </w:rPr>
        <w:t>本协议一式【贰】份，甲乙双方各执【壹】份，均具有相同法律效力。</w:t>
      </w:r>
    </w:p>
    <w:p w14:paraId="34492218" w14:textId="22E99C88" w:rsidR="00975026" w:rsidRDefault="00975026" w:rsidP="00126A6C">
      <w:pPr>
        <w:spacing w:line="300" w:lineRule="auto"/>
        <w:jc w:val="center"/>
        <w:rPr>
          <w:rFonts w:ascii="宋体" w:eastAsia="宋体" w:hAnsi="宋体" w:cs="Times New Roman"/>
          <w:sz w:val="22"/>
        </w:rPr>
      </w:pPr>
      <w:r>
        <w:rPr>
          <w:rFonts w:ascii="宋体" w:eastAsia="宋体" w:hAnsi="宋体" w:cs="Times New Roman" w:hint="eastAsia"/>
          <w:sz w:val="22"/>
        </w:rPr>
        <w:t>（本页以下无正文）</w:t>
      </w:r>
    </w:p>
    <w:p w14:paraId="4A50FE56" w14:textId="203A0C86" w:rsidR="00975026" w:rsidRDefault="00975026" w:rsidP="00B06183">
      <w:pPr>
        <w:spacing w:line="300" w:lineRule="auto"/>
        <w:rPr>
          <w:rFonts w:ascii="宋体" w:eastAsia="宋体" w:hAnsi="宋体" w:cs="Times New Roman"/>
          <w:sz w:val="22"/>
        </w:rPr>
      </w:pPr>
    </w:p>
    <w:p w14:paraId="6DFF3E01" w14:textId="77777777" w:rsidR="00975026" w:rsidRPr="00126A6C" w:rsidRDefault="00975026" w:rsidP="00B06183">
      <w:pPr>
        <w:spacing w:line="300" w:lineRule="auto"/>
        <w:rPr>
          <w:rFonts w:ascii="宋体" w:eastAsia="宋体" w:hAnsi="宋体" w:cs="Times New Roman"/>
          <w:sz w:val="22"/>
        </w:rPr>
      </w:pPr>
    </w:p>
    <w:p w14:paraId="291E2EF1" w14:textId="198A014F" w:rsidR="00B06183" w:rsidRPr="00126A6C" w:rsidRDefault="00B06183" w:rsidP="00B06183">
      <w:pPr>
        <w:spacing w:afterLines="50" w:after="156"/>
        <w:rPr>
          <w:rFonts w:ascii="宋体" w:eastAsia="宋体" w:hAnsi="宋体" w:cs="Times New Roman"/>
          <w:b/>
        </w:rPr>
      </w:pPr>
      <w:r w:rsidRPr="00126A6C">
        <w:rPr>
          <w:rFonts w:ascii="宋体" w:eastAsia="宋体" w:hAnsi="宋体" w:cs="Times New Roman" w:hint="eastAsia"/>
          <w:b/>
        </w:rPr>
        <w:t xml:space="preserve">许可方：国际星闪无线短距通信联盟 </w:t>
      </w:r>
      <w:r w:rsidRPr="00126A6C">
        <w:rPr>
          <w:rFonts w:ascii="宋体" w:eastAsia="宋体" w:hAnsi="宋体" w:cs="Times New Roman"/>
          <w:b/>
        </w:rPr>
        <w:t xml:space="preserve">          </w:t>
      </w:r>
      <w:r w:rsidRPr="00126A6C">
        <w:rPr>
          <w:rFonts w:ascii="宋体" w:eastAsia="宋体" w:hAnsi="宋体" w:cs="Times New Roman" w:hint="eastAsia"/>
          <w:b/>
        </w:rPr>
        <w:t>被许可方：</w:t>
      </w:r>
      <w:r w:rsidRPr="00126A6C">
        <w:rPr>
          <w:rFonts w:ascii="宋体" w:eastAsia="宋体" w:hAnsi="宋体" w:cs="Times New Roman" w:hint="eastAsia"/>
          <w:color w:val="0000FF"/>
          <w:sz w:val="22"/>
        </w:rPr>
        <w:t>请填写公司企业名称</w:t>
      </w:r>
    </w:p>
    <w:p w14:paraId="05FB9378" w14:textId="1CCAE869" w:rsidR="00B06183" w:rsidRPr="00126A6C" w:rsidRDefault="00B06183" w:rsidP="00B06183">
      <w:pPr>
        <w:spacing w:afterLines="50" w:after="156"/>
        <w:rPr>
          <w:rFonts w:ascii="宋体" w:eastAsia="宋体" w:hAnsi="宋体" w:cs="Times New Roman"/>
        </w:rPr>
      </w:pPr>
      <w:r w:rsidRPr="00126A6C">
        <w:rPr>
          <w:rFonts w:ascii="宋体" w:eastAsia="宋体" w:hAnsi="宋体" w:cs="Times New Roman" w:hint="eastAsia"/>
        </w:rPr>
        <w:t xml:space="preserve">（盖章） </w:t>
      </w:r>
      <w:r w:rsidRPr="00126A6C">
        <w:rPr>
          <w:rFonts w:ascii="宋体" w:eastAsia="宋体" w:hAnsi="宋体" w:cs="Times New Roman"/>
        </w:rPr>
        <w:t xml:space="preserve">                                 </w:t>
      </w:r>
      <w:r w:rsidRPr="00126A6C">
        <w:rPr>
          <w:rFonts w:ascii="宋体" w:eastAsia="宋体" w:hAnsi="宋体" w:cs="Times New Roman" w:hint="eastAsia"/>
        </w:rPr>
        <w:t>（盖章）</w:t>
      </w:r>
    </w:p>
    <w:p w14:paraId="1F5513C0" w14:textId="77777777" w:rsidR="00B06183" w:rsidRPr="00126A6C" w:rsidRDefault="00B06183" w:rsidP="00B06183">
      <w:pPr>
        <w:spacing w:afterLines="50" w:after="156"/>
        <w:rPr>
          <w:rFonts w:ascii="宋体" w:eastAsia="宋体" w:hAnsi="宋体" w:cs="Times New Roman"/>
        </w:rPr>
      </w:pPr>
      <w:r w:rsidRPr="00126A6C">
        <w:rPr>
          <w:rFonts w:ascii="宋体" w:eastAsia="宋体" w:hAnsi="宋体" w:cs="Times New Roman"/>
        </w:rPr>
        <w:t>授权代表</w:t>
      </w:r>
      <w:r w:rsidRPr="00126A6C">
        <w:rPr>
          <w:rFonts w:ascii="宋体" w:eastAsia="宋体" w:hAnsi="宋体" w:cs="Times New Roman" w:hint="eastAsia"/>
        </w:rPr>
        <w:t xml:space="preserve">签字： </w:t>
      </w:r>
      <w:r w:rsidRPr="00126A6C">
        <w:rPr>
          <w:rFonts w:ascii="宋体" w:eastAsia="宋体" w:hAnsi="宋体" w:cs="Times New Roman"/>
        </w:rPr>
        <w:t xml:space="preserve">                           授权代表</w:t>
      </w:r>
      <w:r w:rsidRPr="00126A6C">
        <w:rPr>
          <w:rFonts w:ascii="宋体" w:eastAsia="宋体" w:hAnsi="宋体" w:cs="Times New Roman" w:hint="eastAsia"/>
        </w:rPr>
        <w:t>签字：</w:t>
      </w:r>
    </w:p>
    <w:p w14:paraId="629AF609" w14:textId="0F7ADD5B" w:rsidR="00AF2653" w:rsidRPr="00126A6C" w:rsidRDefault="00B06183" w:rsidP="00A120E7">
      <w:pPr>
        <w:spacing w:line="300" w:lineRule="auto"/>
        <w:rPr>
          <w:rFonts w:ascii="宋体" w:eastAsia="宋体" w:hAnsi="宋体" w:cs="Times New Roman"/>
          <w:sz w:val="22"/>
        </w:rPr>
      </w:pPr>
      <w:r w:rsidRPr="00126A6C">
        <w:rPr>
          <w:rFonts w:ascii="宋体" w:eastAsia="宋体" w:hAnsi="宋体" w:cs="Times New Roman"/>
        </w:rPr>
        <w:t>日期</w:t>
      </w:r>
      <w:r w:rsidRPr="00126A6C">
        <w:rPr>
          <w:rFonts w:ascii="宋体" w:eastAsia="宋体" w:hAnsi="宋体" w:cs="Times New Roman" w:hint="eastAsia"/>
        </w:rPr>
        <w:t xml:space="preserve">： </w:t>
      </w:r>
      <w:r w:rsidRPr="00126A6C">
        <w:rPr>
          <w:rFonts w:ascii="宋体" w:eastAsia="宋体" w:hAnsi="宋体" w:cs="Times New Roman"/>
        </w:rPr>
        <w:t xml:space="preserve">                                   日期</w:t>
      </w:r>
      <w:r w:rsidRPr="00126A6C">
        <w:rPr>
          <w:rFonts w:ascii="宋体" w:eastAsia="宋体" w:hAnsi="宋体" w:cs="Times New Roman" w:hint="eastAsia"/>
        </w:rPr>
        <w:t>：</w:t>
      </w:r>
    </w:p>
    <w:sectPr w:rsidR="00AF2653" w:rsidRPr="00126A6C">
      <w:headerReference w:type="default" r:id="rId13"/>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7F1B3" w14:textId="77777777" w:rsidR="00686D96" w:rsidRDefault="00686D96" w:rsidP="00281E6E">
      <w:r>
        <w:separator/>
      </w:r>
    </w:p>
  </w:endnote>
  <w:endnote w:type="continuationSeparator" w:id="0">
    <w:p w14:paraId="7E00FADA" w14:textId="77777777" w:rsidR="00686D96" w:rsidRDefault="00686D96" w:rsidP="0028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1525671"/>
      <w:docPartObj>
        <w:docPartGallery w:val="Page Numbers (Bottom of Page)"/>
        <w:docPartUnique/>
      </w:docPartObj>
    </w:sdtPr>
    <w:sdtEndPr/>
    <w:sdtContent>
      <w:sdt>
        <w:sdtPr>
          <w:id w:val="1728636285"/>
          <w:docPartObj>
            <w:docPartGallery w:val="Page Numbers (Top of Page)"/>
            <w:docPartUnique/>
          </w:docPartObj>
        </w:sdtPr>
        <w:sdtEndPr/>
        <w:sdtContent>
          <w:p w14:paraId="6D6A4BE2" w14:textId="77777777" w:rsidR="00071C2C" w:rsidRDefault="00071C2C" w:rsidP="00476C39">
            <w:pPr>
              <w:pStyle w:val="a5"/>
              <w:jc w:val="center"/>
            </w:pPr>
            <w:r w:rsidRPr="00476C39">
              <w:rPr>
                <w:rFonts w:ascii="Times New Roman" w:hAnsi="Times New Roman" w:cs="Times New Roman"/>
                <w:b/>
                <w:bCs/>
                <w:sz w:val="24"/>
                <w:szCs w:val="24"/>
              </w:rPr>
              <w:fldChar w:fldCharType="begin"/>
            </w:r>
            <w:r w:rsidRPr="00476C39">
              <w:rPr>
                <w:rFonts w:ascii="Times New Roman" w:hAnsi="Times New Roman" w:cs="Times New Roman"/>
                <w:b/>
                <w:bCs/>
              </w:rPr>
              <w:instrText>PAGE</w:instrText>
            </w:r>
            <w:r w:rsidRPr="00476C39">
              <w:rPr>
                <w:rFonts w:ascii="Times New Roman" w:hAnsi="Times New Roman" w:cs="Times New Roman"/>
                <w:b/>
                <w:bCs/>
                <w:sz w:val="24"/>
                <w:szCs w:val="24"/>
              </w:rPr>
              <w:fldChar w:fldCharType="separate"/>
            </w:r>
            <w:r w:rsidRPr="00476C39">
              <w:rPr>
                <w:rFonts w:ascii="Times New Roman" w:hAnsi="Times New Roman" w:cs="Times New Roman"/>
                <w:b/>
                <w:bCs/>
                <w:lang w:val="zh-CN"/>
              </w:rPr>
              <w:t>2</w:t>
            </w:r>
            <w:r w:rsidRPr="00476C39">
              <w:rPr>
                <w:rFonts w:ascii="Times New Roman" w:hAnsi="Times New Roman" w:cs="Times New Roman"/>
                <w:b/>
                <w:bCs/>
                <w:sz w:val="24"/>
                <w:szCs w:val="24"/>
              </w:rPr>
              <w:fldChar w:fldCharType="end"/>
            </w:r>
            <w:r w:rsidRPr="00476C39">
              <w:rPr>
                <w:rFonts w:ascii="Times New Roman" w:hAnsi="Times New Roman" w:cs="Times New Roman"/>
                <w:lang w:val="zh-CN"/>
              </w:rPr>
              <w:t xml:space="preserve"> / </w:t>
            </w:r>
            <w:r w:rsidRPr="00476C39">
              <w:rPr>
                <w:rFonts w:ascii="Times New Roman" w:hAnsi="Times New Roman" w:cs="Times New Roman"/>
                <w:b/>
                <w:bCs/>
                <w:sz w:val="24"/>
                <w:szCs w:val="24"/>
              </w:rPr>
              <w:fldChar w:fldCharType="begin"/>
            </w:r>
            <w:r w:rsidRPr="00476C39">
              <w:rPr>
                <w:rFonts w:ascii="Times New Roman" w:hAnsi="Times New Roman" w:cs="Times New Roman"/>
                <w:b/>
                <w:bCs/>
              </w:rPr>
              <w:instrText>NUMPAGES</w:instrText>
            </w:r>
            <w:r w:rsidRPr="00476C39">
              <w:rPr>
                <w:rFonts w:ascii="Times New Roman" w:hAnsi="Times New Roman" w:cs="Times New Roman"/>
                <w:b/>
                <w:bCs/>
                <w:sz w:val="24"/>
                <w:szCs w:val="24"/>
              </w:rPr>
              <w:fldChar w:fldCharType="separate"/>
            </w:r>
            <w:r w:rsidRPr="00476C39">
              <w:rPr>
                <w:rFonts w:ascii="Times New Roman" w:hAnsi="Times New Roman" w:cs="Times New Roman"/>
                <w:b/>
                <w:bCs/>
                <w:lang w:val="zh-CN"/>
              </w:rPr>
              <w:t>2</w:t>
            </w:r>
            <w:r w:rsidRPr="00476C39">
              <w:rPr>
                <w:rFonts w:ascii="Times New Roman" w:hAnsi="Times New Roman" w:cs="Times New Roman"/>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D48ED" w14:textId="77777777" w:rsidR="00686D96" w:rsidRDefault="00686D96" w:rsidP="00281E6E">
      <w:r>
        <w:separator/>
      </w:r>
    </w:p>
  </w:footnote>
  <w:footnote w:type="continuationSeparator" w:id="0">
    <w:p w14:paraId="743F0A56" w14:textId="77777777" w:rsidR="00686D96" w:rsidRDefault="00686D96" w:rsidP="00281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9A54" w14:textId="36A9F46D" w:rsidR="00071C2C" w:rsidRPr="00281E6E" w:rsidRDefault="00071C2C" w:rsidP="00281E6E">
    <w:pPr>
      <w:pStyle w:val="a3"/>
      <w:rPr>
        <w:rFonts w:ascii="宋体" w:eastAsia="宋体" w:hAnsi="宋体"/>
      </w:rPr>
    </w:pPr>
    <w:r>
      <w:rPr>
        <w:rFonts w:ascii="宋体" w:eastAsia="宋体" w:hAnsi="宋体" w:hint="eastAsia"/>
      </w:rPr>
      <w:t>涉保密信息，未经许可不得传播</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41A99"/>
    <w:multiLevelType w:val="hybridMultilevel"/>
    <w:tmpl w:val="436278FC"/>
    <w:lvl w:ilvl="0" w:tplc="08AAB398">
      <w:start w:val="1"/>
      <w:numFmt w:val="lowerLetter"/>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 w15:restartNumberingAfterBreak="0">
    <w:nsid w:val="027852D7"/>
    <w:multiLevelType w:val="hybridMultilevel"/>
    <w:tmpl w:val="8006CF10"/>
    <w:lvl w:ilvl="0" w:tplc="CD3E6D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D730F9"/>
    <w:multiLevelType w:val="hybridMultilevel"/>
    <w:tmpl w:val="83D4EEE0"/>
    <w:lvl w:ilvl="0" w:tplc="B322D018">
      <w:start w:val="1"/>
      <w:numFmt w:val="decimal"/>
      <w:lvlText w:val="%1."/>
      <w:lvlJc w:val="left"/>
      <w:pPr>
        <w:ind w:left="7925" w:hanging="360"/>
      </w:pPr>
      <w:rPr>
        <w:rFonts w:ascii="Times New Roman" w:eastAsia="宋体" w:hAnsi="Times New Roman" w:cs="Times New Roman" w:hint="default"/>
      </w:rPr>
    </w:lvl>
    <w:lvl w:ilvl="1" w:tplc="04090019" w:tentative="1">
      <w:start w:val="1"/>
      <w:numFmt w:val="lowerLetter"/>
      <w:lvlText w:val="%2)"/>
      <w:lvlJc w:val="left"/>
      <w:pPr>
        <w:ind w:left="8405" w:hanging="420"/>
      </w:pPr>
    </w:lvl>
    <w:lvl w:ilvl="2" w:tplc="0409001B" w:tentative="1">
      <w:start w:val="1"/>
      <w:numFmt w:val="lowerRoman"/>
      <w:lvlText w:val="%3."/>
      <w:lvlJc w:val="right"/>
      <w:pPr>
        <w:ind w:left="8825" w:hanging="420"/>
      </w:pPr>
    </w:lvl>
    <w:lvl w:ilvl="3" w:tplc="0409000F" w:tentative="1">
      <w:start w:val="1"/>
      <w:numFmt w:val="decimal"/>
      <w:lvlText w:val="%4."/>
      <w:lvlJc w:val="left"/>
      <w:pPr>
        <w:ind w:left="9245" w:hanging="420"/>
      </w:pPr>
    </w:lvl>
    <w:lvl w:ilvl="4" w:tplc="04090019" w:tentative="1">
      <w:start w:val="1"/>
      <w:numFmt w:val="lowerLetter"/>
      <w:lvlText w:val="%5)"/>
      <w:lvlJc w:val="left"/>
      <w:pPr>
        <w:ind w:left="9665" w:hanging="420"/>
      </w:pPr>
    </w:lvl>
    <w:lvl w:ilvl="5" w:tplc="0409001B" w:tentative="1">
      <w:start w:val="1"/>
      <w:numFmt w:val="lowerRoman"/>
      <w:lvlText w:val="%6."/>
      <w:lvlJc w:val="right"/>
      <w:pPr>
        <w:ind w:left="10085" w:hanging="420"/>
      </w:pPr>
    </w:lvl>
    <w:lvl w:ilvl="6" w:tplc="0409000F" w:tentative="1">
      <w:start w:val="1"/>
      <w:numFmt w:val="decimal"/>
      <w:lvlText w:val="%7."/>
      <w:lvlJc w:val="left"/>
      <w:pPr>
        <w:ind w:left="10505" w:hanging="420"/>
      </w:pPr>
    </w:lvl>
    <w:lvl w:ilvl="7" w:tplc="04090019" w:tentative="1">
      <w:start w:val="1"/>
      <w:numFmt w:val="lowerLetter"/>
      <w:lvlText w:val="%8)"/>
      <w:lvlJc w:val="left"/>
      <w:pPr>
        <w:ind w:left="10925" w:hanging="420"/>
      </w:pPr>
    </w:lvl>
    <w:lvl w:ilvl="8" w:tplc="0409001B" w:tentative="1">
      <w:start w:val="1"/>
      <w:numFmt w:val="lowerRoman"/>
      <w:lvlText w:val="%9."/>
      <w:lvlJc w:val="right"/>
      <w:pPr>
        <w:ind w:left="11345" w:hanging="420"/>
      </w:pPr>
    </w:lvl>
  </w:abstractNum>
  <w:abstractNum w:abstractNumId="3" w15:restartNumberingAfterBreak="0">
    <w:nsid w:val="0C497F1E"/>
    <w:multiLevelType w:val="hybridMultilevel"/>
    <w:tmpl w:val="FF7C0284"/>
    <w:lvl w:ilvl="0" w:tplc="25F809DE">
      <w:start w:val="1"/>
      <w:numFmt w:val="decimal"/>
      <w:lvlText w:val="(%1)"/>
      <w:lvlJc w:val="left"/>
      <w:pPr>
        <w:ind w:left="1160" w:hanging="360"/>
      </w:pPr>
      <w:rPr>
        <w:rFonts w:hint="default"/>
      </w:rPr>
    </w:lvl>
    <w:lvl w:ilvl="1" w:tplc="04090019" w:tentative="1">
      <w:start w:val="1"/>
      <w:numFmt w:val="lowerLetter"/>
      <w:lvlText w:val="%2)"/>
      <w:lvlJc w:val="left"/>
      <w:pPr>
        <w:ind w:left="1640" w:hanging="420"/>
      </w:pPr>
    </w:lvl>
    <w:lvl w:ilvl="2" w:tplc="0409001B" w:tentative="1">
      <w:start w:val="1"/>
      <w:numFmt w:val="lowerRoman"/>
      <w:lvlText w:val="%3."/>
      <w:lvlJc w:val="right"/>
      <w:pPr>
        <w:ind w:left="2060" w:hanging="420"/>
      </w:pPr>
    </w:lvl>
    <w:lvl w:ilvl="3" w:tplc="0409000F" w:tentative="1">
      <w:start w:val="1"/>
      <w:numFmt w:val="decimal"/>
      <w:lvlText w:val="%4."/>
      <w:lvlJc w:val="left"/>
      <w:pPr>
        <w:ind w:left="2480" w:hanging="420"/>
      </w:pPr>
    </w:lvl>
    <w:lvl w:ilvl="4" w:tplc="04090019" w:tentative="1">
      <w:start w:val="1"/>
      <w:numFmt w:val="lowerLetter"/>
      <w:lvlText w:val="%5)"/>
      <w:lvlJc w:val="left"/>
      <w:pPr>
        <w:ind w:left="2900" w:hanging="420"/>
      </w:pPr>
    </w:lvl>
    <w:lvl w:ilvl="5" w:tplc="0409001B" w:tentative="1">
      <w:start w:val="1"/>
      <w:numFmt w:val="lowerRoman"/>
      <w:lvlText w:val="%6."/>
      <w:lvlJc w:val="right"/>
      <w:pPr>
        <w:ind w:left="3320" w:hanging="420"/>
      </w:pPr>
    </w:lvl>
    <w:lvl w:ilvl="6" w:tplc="0409000F" w:tentative="1">
      <w:start w:val="1"/>
      <w:numFmt w:val="decimal"/>
      <w:lvlText w:val="%7."/>
      <w:lvlJc w:val="left"/>
      <w:pPr>
        <w:ind w:left="3740" w:hanging="420"/>
      </w:pPr>
    </w:lvl>
    <w:lvl w:ilvl="7" w:tplc="04090019" w:tentative="1">
      <w:start w:val="1"/>
      <w:numFmt w:val="lowerLetter"/>
      <w:lvlText w:val="%8)"/>
      <w:lvlJc w:val="left"/>
      <w:pPr>
        <w:ind w:left="4160" w:hanging="420"/>
      </w:pPr>
    </w:lvl>
    <w:lvl w:ilvl="8" w:tplc="0409001B" w:tentative="1">
      <w:start w:val="1"/>
      <w:numFmt w:val="lowerRoman"/>
      <w:lvlText w:val="%9."/>
      <w:lvlJc w:val="right"/>
      <w:pPr>
        <w:ind w:left="4580" w:hanging="420"/>
      </w:pPr>
    </w:lvl>
  </w:abstractNum>
  <w:abstractNum w:abstractNumId="4" w15:restartNumberingAfterBreak="0">
    <w:nsid w:val="0F4635F6"/>
    <w:multiLevelType w:val="hybridMultilevel"/>
    <w:tmpl w:val="A4B8CC42"/>
    <w:lvl w:ilvl="0" w:tplc="12EADC98">
      <w:start w:val="2"/>
      <w:numFmt w:val="japaneseCounting"/>
      <w:lvlText w:val="%1、"/>
      <w:lvlJc w:val="left"/>
      <w:pPr>
        <w:ind w:left="460" w:hanging="460"/>
      </w:pPr>
      <w:rPr>
        <w:rFonts w:hint="default"/>
      </w:rPr>
    </w:lvl>
    <w:lvl w:ilvl="1" w:tplc="A2C28734">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3BB0F18"/>
    <w:multiLevelType w:val="hybridMultilevel"/>
    <w:tmpl w:val="5B729870"/>
    <w:lvl w:ilvl="0" w:tplc="A7B41A76">
      <w:start w:val="1"/>
      <w:numFmt w:val="decimal"/>
      <w:lvlText w:val="%1."/>
      <w:lvlJc w:val="left"/>
      <w:pPr>
        <w:ind w:left="6140" w:hanging="360"/>
      </w:pPr>
      <w:rPr>
        <w:rFonts w:ascii="Times New Roman" w:eastAsia="宋体" w:hAnsi="Times New Roman" w:cs="Times New Roman" w:hint="default"/>
      </w:rPr>
    </w:lvl>
    <w:lvl w:ilvl="1" w:tplc="8C74EA38">
      <w:start w:val="4"/>
      <w:numFmt w:val="japaneseCounting"/>
      <w:lvlText w:val="%2、"/>
      <w:lvlJc w:val="left"/>
      <w:pPr>
        <w:ind w:left="6640" w:hanging="440"/>
      </w:pPr>
      <w:rPr>
        <w:rFonts w:hint="default"/>
      </w:rPr>
    </w:lvl>
    <w:lvl w:ilvl="2" w:tplc="0409001B" w:tentative="1">
      <w:start w:val="1"/>
      <w:numFmt w:val="lowerRoman"/>
      <w:lvlText w:val="%3."/>
      <w:lvlJc w:val="right"/>
      <w:pPr>
        <w:ind w:left="7040" w:hanging="420"/>
      </w:pPr>
    </w:lvl>
    <w:lvl w:ilvl="3" w:tplc="0409000F" w:tentative="1">
      <w:start w:val="1"/>
      <w:numFmt w:val="decimal"/>
      <w:lvlText w:val="%4."/>
      <w:lvlJc w:val="left"/>
      <w:pPr>
        <w:ind w:left="7460" w:hanging="420"/>
      </w:pPr>
    </w:lvl>
    <w:lvl w:ilvl="4" w:tplc="04090019" w:tentative="1">
      <w:start w:val="1"/>
      <w:numFmt w:val="lowerLetter"/>
      <w:lvlText w:val="%5)"/>
      <w:lvlJc w:val="left"/>
      <w:pPr>
        <w:ind w:left="7880" w:hanging="420"/>
      </w:pPr>
    </w:lvl>
    <w:lvl w:ilvl="5" w:tplc="0409001B" w:tentative="1">
      <w:start w:val="1"/>
      <w:numFmt w:val="lowerRoman"/>
      <w:lvlText w:val="%6."/>
      <w:lvlJc w:val="right"/>
      <w:pPr>
        <w:ind w:left="8300" w:hanging="420"/>
      </w:pPr>
    </w:lvl>
    <w:lvl w:ilvl="6" w:tplc="0409000F" w:tentative="1">
      <w:start w:val="1"/>
      <w:numFmt w:val="decimal"/>
      <w:lvlText w:val="%7."/>
      <w:lvlJc w:val="left"/>
      <w:pPr>
        <w:ind w:left="8720" w:hanging="420"/>
      </w:pPr>
    </w:lvl>
    <w:lvl w:ilvl="7" w:tplc="04090019" w:tentative="1">
      <w:start w:val="1"/>
      <w:numFmt w:val="lowerLetter"/>
      <w:lvlText w:val="%8)"/>
      <w:lvlJc w:val="left"/>
      <w:pPr>
        <w:ind w:left="9140" w:hanging="420"/>
      </w:pPr>
    </w:lvl>
    <w:lvl w:ilvl="8" w:tplc="0409001B" w:tentative="1">
      <w:start w:val="1"/>
      <w:numFmt w:val="lowerRoman"/>
      <w:lvlText w:val="%9."/>
      <w:lvlJc w:val="right"/>
      <w:pPr>
        <w:ind w:left="9560" w:hanging="420"/>
      </w:pPr>
    </w:lvl>
  </w:abstractNum>
  <w:abstractNum w:abstractNumId="6" w15:restartNumberingAfterBreak="0">
    <w:nsid w:val="16783B11"/>
    <w:multiLevelType w:val="hybridMultilevel"/>
    <w:tmpl w:val="0534F4FC"/>
    <w:lvl w:ilvl="0" w:tplc="429CC550">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7" w15:restartNumberingAfterBreak="0">
    <w:nsid w:val="18C447FD"/>
    <w:multiLevelType w:val="hybridMultilevel"/>
    <w:tmpl w:val="6D2A6BD0"/>
    <w:lvl w:ilvl="0" w:tplc="C23E4CAA">
      <w:start w:val="1"/>
      <w:numFmt w:val="decimal"/>
      <w:lvlText w:val="%1."/>
      <w:lvlJc w:val="left"/>
      <w:pPr>
        <w:ind w:left="857" w:hanging="360"/>
      </w:pPr>
      <w:rPr>
        <w:rFonts w:hint="default"/>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8" w15:restartNumberingAfterBreak="0">
    <w:nsid w:val="1A2C3F27"/>
    <w:multiLevelType w:val="hybridMultilevel"/>
    <w:tmpl w:val="D96A7A9E"/>
    <w:lvl w:ilvl="0" w:tplc="60D43CB8">
      <w:start w:val="1"/>
      <w:numFmt w:val="decimal"/>
      <w:lvlText w:val="%1."/>
      <w:lvlJc w:val="left"/>
      <w:pPr>
        <w:ind w:left="857" w:hanging="360"/>
      </w:pPr>
      <w:rPr>
        <w:rFonts w:hint="default"/>
      </w:rPr>
    </w:lvl>
    <w:lvl w:ilvl="1" w:tplc="04090019" w:tentative="1">
      <w:start w:val="1"/>
      <w:numFmt w:val="lowerLetter"/>
      <w:lvlText w:val="%2)"/>
      <w:lvlJc w:val="left"/>
      <w:pPr>
        <w:ind w:left="1337" w:hanging="420"/>
      </w:pPr>
    </w:lvl>
    <w:lvl w:ilvl="2" w:tplc="0409001B" w:tentative="1">
      <w:start w:val="1"/>
      <w:numFmt w:val="lowerRoman"/>
      <w:lvlText w:val="%3."/>
      <w:lvlJc w:val="right"/>
      <w:pPr>
        <w:ind w:left="1757" w:hanging="420"/>
      </w:pPr>
    </w:lvl>
    <w:lvl w:ilvl="3" w:tplc="0409000F" w:tentative="1">
      <w:start w:val="1"/>
      <w:numFmt w:val="decimal"/>
      <w:lvlText w:val="%4."/>
      <w:lvlJc w:val="left"/>
      <w:pPr>
        <w:ind w:left="2177" w:hanging="420"/>
      </w:pPr>
    </w:lvl>
    <w:lvl w:ilvl="4" w:tplc="04090019" w:tentative="1">
      <w:start w:val="1"/>
      <w:numFmt w:val="lowerLetter"/>
      <w:lvlText w:val="%5)"/>
      <w:lvlJc w:val="left"/>
      <w:pPr>
        <w:ind w:left="2597" w:hanging="420"/>
      </w:pPr>
    </w:lvl>
    <w:lvl w:ilvl="5" w:tplc="0409001B" w:tentative="1">
      <w:start w:val="1"/>
      <w:numFmt w:val="lowerRoman"/>
      <w:lvlText w:val="%6."/>
      <w:lvlJc w:val="right"/>
      <w:pPr>
        <w:ind w:left="3017" w:hanging="420"/>
      </w:pPr>
    </w:lvl>
    <w:lvl w:ilvl="6" w:tplc="0409000F" w:tentative="1">
      <w:start w:val="1"/>
      <w:numFmt w:val="decimal"/>
      <w:lvlText w:val="%7."/>
      <w:lvlJc w:val="left"/>
      <w:pPr>
        <w:ind w:left="3437" w:hanging="420"/>
      </w:pPr>
    </w:lvl>
    <w:lvl w:ilvl="7" w:tplc="04090019" w:tentative="1">
      <w:start w:val="1"/>
      <w:numFmt w:val="lowerLetter"/>
      <w:lvlText w:val="%8)"/>
      <w:lvlJc w:val="left"/>
      <w:pPr>
        <w:ind w:left="3857" w:hanging="420"/>
      </w:pPr>
    </w:lvl>
    <w:lvl w:ilvl="8" w:tplc="0409001B" w:tentative="1">
      <w:start w:val="1"/>
      <w:numFmt w:val="lowerRoman"/>
      <w:lvlText w:val="%9."/>
      <w:lvlJc w:val="right"/>
      <w:pPr>
        <w:ind w:left="4277" w:hanging="420"/>
      </w:pPr>
    </w:lvl>
  </w:abstractNum>
  <w:abstractNum w:abstractNumId="9" w15:restartNumberingAfterBreak="0">
    <w:nsid w:val="1C0F2A87"/>
    <w:multiLevelType w:val="hybridMultilevel"/>
    <w:tmpl w:val="8646A08C"/>
    <w:lvl w:ilvl="0" w:tplc="405EE874">
      <w:start w:val="1"/>
      <w:numFmt w:val="decimal"/>
      <w:lvlText w:val="%1."/>
      <w:lvlJc w:val="left"/>
      <w:pPr>
        <w:ind w:left="806" w:hanging="403"/>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F1926E0"/>
    <w:multiLevelType w:val="hybridMultilevel"/>
    <w:tmpl w:val="6406BC08"/>
    <w:lvl w:ilvl="0" w:tplc="0644DA8E">
      <w:start w:val="1"/>
      <w:numFmt w:val="decimal"/>
      <w:lvlText w:val="（%1）"/>
      <w:lvlJc w:val="left"/>
      <w:pPr>
        <w:ind w:left="800" w:hanging="360"/>
      </w:pPr>
      <w:rPr>
        <w:rFonts w:hint="default"/>
        <w:lang w:val="en-US"/>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1" w15:restartNumberingAfterBreak="0">
    <w:nsid w:val="2173031D"/>
    <w:multiLevelType w:val="hybridMultilevel"/>
    <w:tmpl w:val="8070DDAA"/>
    <w:lvl w:ilvl="0" w:tplc="4132A5CE">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2" w15:restartNumberingAfterBreak="0">
    <w:nsid w:val="2B0B0182"/>
    <w:multiLevelType w:val="hybridMultilevel"/>
    <w:tmpl w:val="88FE1844"/>
    <w:lvl w:ilvl="0" w:tplc="CD302AC0">
      <w:start w:val="1"/>
      <w:numFmt w:val="lowerLetter"/>
      <w:lvlText w:val="%1)"/>
      <w:lvlJc w:val="left"/>
      <w:pPr>
        <w:ind w:left="861" w:hanging="360"/>
      </w:pPr>
      <w:rPr>
        <w:rFonts w:hint="default"/>
      </w:r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13" w15:restartNumberingAfterBreak="0">
    <w:nsid w:val="2F88387A"/>
    <w:multiLevelType w:val="hybridMultilevel"/>
    <w:tmpl w:val="8F8A2C66"/>
    <w:lvl w:ilvl="0" w:tplc="8C284C8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03F5F40"/>
    <w:multiLevelType w:val="hybridMultilevel"/>
    <w:tmpl w:val="8B8E4068"/>
    <w:lvl w:ilvl="0" w:tplc="0409000F">
      <w:start w:val="1"/>
      <w:numFmt w:val="decimal"/>
      <w:lvlText w:val="%1."/>
      <w:lvlJc w:val="left"/>
      <w:pPr>
        <w:ind w:left="501" w:hanging="360"/>
      </w:pPr>
      <w:rPr>
        <w:rFonts w:hint="default"/>
      </w:rPr>
    </w:lvl>
    <w:lvl w:ilvl="1" w:tplc="04090019" w:tentative="1">
      <w:start w:val="1"/>
      <w:numFmt w:val="lowerLetter"/>
      <w:lvlText w:val="%2)"/>
      <w:lvlJc w:val="left"/>
      <w:pPr>
        <w:ind w:left="981" w:hanging="420"/>
      </w:pPr>
    </w:lvl>
    <w:lvl w:ilvl="2" w:tplc="0409001B" w:tentative="1">
      <w:start w:val="1"/>
      <w:numFmt w:val="lowerRoman"/>
      <w:lvlText w:val="%3."/>
      <w:lvlJc w:val="right"/>
      <w:pPr>
        <w:ind w:left="1401" w:hanging="420"/>
      </w:pPr>
    </w:lvl>
    <w:lvl w:ilvl="3" w:tplc="0409000F" w:tentative="1">
      <w:start w:val="1"/>
      <w:numFmt w:val="decimal"/>
      <w:lvlText w:val="%4."/>
      <w:lvlJc w:val="left"/>
      <w:pPr>
        <w:ind w:left="1821" w:hanging="420"/>
      </w:pPr>
    </w:lvl>
    <w:lvl w:ilvl="4" w:tplc="04090019" w:tentative="1">
      <w:start w:val="1"/>
      <w:numFmt w:val="lowerLetter"/>
      <w:lvlText w:val="%5)"/>
      <w:lvlJc w:val="left"/>
      <w:pPr>
        <w:ind w:left="2241" w:hanging="420"/>
      </w:pPr>
    </w:lvl>
    <w:lvl w:ilvl="5" w:tplc="0409001B" w:tentative="1">
      <w:start w:val="1"/>
      <w:numFmt w:val="lowerRoman"/>
      <w:lvlText w:val="%6."/>
      <w:lvlJc w:val="right"/>
      <w:pPr>
        <w:ind w:left="2661" w:hanging="420"/>
      </w:pPr>
    </w:lvl>
    <w:lvl w:ilvl="6" w:tplc="0409000F" w:tentative="1">
      <w:start w:val="1"/>
      <w:numFmt w:val="decimal"/>
      <w:lvlText w:val="%7."/>
      <w:lvlJc w:val="left"/>
      <w:pPr>
        <w:ind w:left="3081" w:hanging="420"/>
      </w:pPr>
    </w:lvl>
    <w:lvl w:ilvl="7" w:tplc="04090019" w:tentative="1">
      <w:start w:val="1"/>
      <w:numFmt w:val="lowerLetter"/>
      <w:lvlText w:val="%8)"/>
      <w:lvlJc w:val="left"/>
      <w:pPr>
        <w:ind w:left="3501" w:hanging="420"/>
      </w:pPr>
    </w:lvl>
    <w:lvl w:ilvl="8" w:tplc="0409001B" w:tentative="1">
      <w:start w:val="1"/>
      <w:numFmt w:val="lowerRoman"/>
      <w:lvlText w:val="%9."/>
      <w:lvlJc w:val="right"/>
      <w:pPr>
        <w:ind w:left="3921" w:hanging="420"/>
      </w:pPr>
    </w:lvl>
  </w:abstractNum>
  <w:abstractNum w:abstractNumId="15" w15:restartNumberingAfterBreak="0">
    <w:nsid w:val="55CF200E"/>
    <w:multiLevelType w:val="hybridMultilevel"/>
    <w:tmpl w:val="D1960F54"/>
    <w:lvl w:ilvl="0" w:tplc="4A4A6D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E6A5589"/>
    <w:multiLevelType w:val="hybridMultilevel"/>
    <w:tmpl w:val="A4F86A7E"/>
    <w:lvl w:ilvl="0" w:tplc="276A668C">
      <w:start w:val="1"/>
      <w:numFmt w:val="decimal"/>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17" w15:restartNumberingAfterBreak="0">
    <w:nsid w:val="61A8264D"/>
    <w:multiLevelType w:val="hybridMultilevel"/>
    <w:tmpl w:val="2572E86E"/>
    <w:lvl w:ilvl="0" w:tplc="04090011">
      <w:start w:val="1"/>
      <w:numFmt w:val="decimal"/>
      <w:lvlText w:val="%1)"/>
      <w:lvlJc w:val="left"/>
      <w:pPr>
        <w:ind w:left="921" w:hanging="420"/>
      </w:pPr>
    </w:lvl>
    <w:lvl w:ilvl="1" w:tplc="04090019" w:tentative="1">
      <w:start w:val="1"/>
      <w:numFmt w:val="lowerLetter"/>
      <w:lvlText w:val="%2)"/>
      <w:lvlJc w:val="left"/>
      <w:pPr>
        <w:ind w:left="1341" w:hanging="420"/>
      </w:pPr>
    </w:lvl>
    <w:lvl w:ilvl="2" w:tplc="0409001B" w:tentative="1">
      <w:start w:val="1"/>
      <w:numFmt w:val="lowerRoman"/>
      <w:lvlText w:val="%3."/>
      <w:lvlJc w:val="right"/>
      <w:pPr>
        <w:ind w:left="1761" w:hanging="420"/>
      </w:pPr>
    </w:lvl>
    <w:lvl w:ilvl="3" w:tplc="0409000F" w:tentative="1">
      <w:start w:val="1"/>
      <w:numFmt w:val="decimal"/>
      <w:lvlText w:val="%4."/>
      <w:lvlJc w:val="left"/>
      <w:pPr>
        <w:ind w:left="2181" w:hanging="420"/>
      </w:pPr>
    </w:lvl>
    <w:lvl w:ilvl="4" w:tplc="04090019" w:tentative="1">
      <w:start w:val="1"/>
      <w:numFmt w:val="lowerLetter"/>
      <w:lvlText w:val="%5)"/>
      <w:lvlJc w:val="left"/>
      <w:pPr>
        <w:ind w:left="2601" w:hanging="420"/>
      </w:pPr>
    </w:lvl>
    <w:lvl w:ilvl="5" w:tplc="0409001B" w:tentative="1">
      <w:start w:val="1"/>
      <w:numFmt w:val="lowerRoman"/>
      <w:lvlText w:val="%6."/>
      <w:lvlJc w:val="right"/>
      <w:pPr>
        <w:ind w:left="3021" w:hanging="420"/>
      </w:pPr>
    </w:lvl>
    <w:lvl w:ilvl="6" w:tplc="0409000F" w:tentative="1">
      <w:start w:val="1"/>
      <w:numFmt w:val="decimal"/>
      <w:lvlText w:val="%7."/>
      <w:lvlJc w:val="left"/>
      <w:pPr>
        <w:ind w:left="3441" w:hanging="420"/>
      </w:pPr>
    </w:lvl>
    <w:lvl w:ilvl="7" w:tplc="04090019" w:tentative="1">
      <w:start w:val="1"/>
      <w:numFmt w:val="lowerLetter"/>
      <w:lvlText w:val="%8)"/>
      <w:lvlJc w:val="left"/>
      <w:pPr>
        <w:ind w:left="3861" w:hanging="420"/>
      </w:pPr>
    </w:lvl>
    <w:lvl w:ilvl="8" w:tplc="0409001B" w:tentative="1">
      <w:start w:val="1"/>
      <w:numFmt w:val="lowerRoman"/>
      <w:lvlText w:val="%9."/>
      <w:lvlJc w:val="right"/>
      <w:pPr>
        <w:ind w:left="4281" w:hanging="420"/>
      </w:pPr>
    </w:lvl>
  </w:abstractNum>
  <w:abstractNum w:abstractNumId="18" w15:restartNumberingAfterBreak="0">
    <w:nsid w:val="65843AE1"/>
    <w:multiLevelType w:val="hybridMultilevel"/>
    <w:tmpl w:val="17927BF4"/>
    <w:lvl w:ilvl="0" w:tplc="04090001">
      <w:start w:val="1"/>
      <w:numFmt w:val="bullet"/>
      <w:lvlText w:val=""/>
      <w:lvlJc w:val="left"/>
      <w:pPr>
        <w:ind w:left="1220" w:hanging="420"/>
      </w:pPr>
      <w:rPr>
        <w:rFonts w:ascii="Wingdings" w:hAnsi="Wingdings"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19" w15:restartNumberingAfterBreak="0">
    <w:nsid w:val="65C45287"/>
    <w:multiLevelType w:val="hybridMultilevel"/>
    <w:tmpl w:val="FC06FCE8"/>
    <w:lvl w:ilvl="0" w:tplc="1B68A470">
      <w:start w:val="1"/>
      <w:numFmt w:val="decimal"/>
      <w:lvlText w:val="%1."/>
      <w:lvlJc w:val="left"/>
      <w:pPr>
        <w:ind w:left="843" w:hanging="403"/>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0" w15:restartNumberingAfterBreak="0">
    <w:nsid w:val="79770CEF"/>
    <w:multiLevelType w:val="hybridMultilevel"/>
    <w:tmpl w:val="0534F4FC"/>
    <w:lvl w:ilvl="0" w:tplc="429CC55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7AA606AD"/>
    <w:multiLevelType w:val="hybridMultilevel"/>
    <w:tmpl w:val="5A1091CA"/>
    <w:lvl w:ilvl="0" w:tplc="97A64982">
      <w:start w:val="3"/>
      <w:numFmt w:val="japaneseCounting"/>
      <w:lvlText w:val="%1、"/>
      <w:lvlJc w:val="left"/>
      <w:pPr>
        <w:ind w:left="497" w:hanging="497"/>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ACA7BE7"/>
    <w:multiLevelType w:val="hybridMultilevel"/>
    <w:tmpl w:val="9ECEADA0"/>
    <w:lvl w:ilvl="0" w:tplc="4A842410">
      <w:start w:val="1"/>
      <w:numFmt w:val="decimal"/>
      <w:lvlText w:val="%1."/>
      <w:lvlJc w:val="left"/>
      <w:pPr>
        <w:ind w:left="806" w:hanging="403"/>
      </w:pPr>
      <w:rPr>
        <w:rFonts w:ascii="Times New Roman" w:hAnsi="Times New Roman" w:cs="Times New Roman" w:hint="default"/>
      </w:rPr>
    </w:lvl>
    <w:lvl w:ilvl="1" w:tplc="04090019" w:tentative="1">
      <w:start w:val="1"/>
      <w:numFmt w:val="lowerLetter"/>
      <w:lvlText w:val="%2)"/>
      <w:lvlJc w:val="left"/>
      <w:pPr>
        <w:ind w:left="1243" w:hanging="420"/>
      </w:pPr>
    </w:lvl>
    <w:lvl w:ilvl="2" w:tplc="0409001B" w:tentative="1">
      <w:start w:val="1"/>
      <w:numFmt w:val="lowerRoman"/>
      <w:lvlText w:val="%3."/>
      <w:lvlJc w:val="right"/>
      <w:pPr>
        <w:ind w:left="1663" w:hanging="420"/>
      </w:pPr>
    </w:lvl>
    <w:lvl w:ilvl="3" w:tplc="0409000F" w:tentative="1">
      <w:start w:val="1"/>
      <w:numFmt w:val="decimal"/>
      <w:lvlText w:val="%4."/>
      <w:lvlJc w:val="left"/>
      <w:pPr>
        <w:ind w:left="2083" w:hanging="420"/>
      </w:pPr>
    </w:lvl>
    <w:lvl w:ilvl="4" w:tplc="04090019" w:tentative="1">
      <w:start w:val="1"/>
      <w:numFmt w:val="lowerLetter"/>
      <w:lvlText w:val="%5)"/>
      <w:lvlJc w:val="left"/>
      <w:pPr>
        <w:ind w:left="2503" w:hanging="420"/>
      </w:pPr>
    </w:lvl>
    <w:lvl w:ilvl="5" w:tplc="0409001B" w:tentative="1">
      <w:start w:val="1"/>
      <w:numFmt w:val="lowerRoman"/>
      <w:lvlText w:val="%6."/>
      <w:lvlJc w:val="right"/>
      <w:pPr>
        <w:ind w:left="2923" w:hanging="420"/>
      </w:pPr>
    </w:lvl>
    <w:lvl w:ilvl="6" w:tplc="0409000F" w:tentative="1">
      <w:start w:val="1"/>
      <w:numFmt w:val="decimal"/>
      <w:lvlText w:val="%7."/>
      <w:lvlJc w:val="left"/>
      <w:pPr>
        <w:ind w:left="3343" w:hanging="420"/>
      </w:pPr>
    </w:lvl>
    <w:lvl w:ilvl="7" w:tplc="04090019" w:tentative="1">
      <w:start w:val="1"/>
      <w:numFmt w:val="lowerLetter"/>
      <w:lvlText w:val="%8)"/>
      <w:lvlJc w:val="left"/>
      <w:pPr>
        <w:ind w:left="3763" w:hanging="420"/>
      </w:pPr>
    </w:lvl>
    <w:lvl w:ilvl="8" w:tplc="0409001B" w:tentative="1">
      <w:start w:val="1"/>
      <w:numFmt w:val="lowerRoman"/>
      <w:lvlText w:val="%9."/>
      <w:lvlJc w:val="right"/>
      <w:pPr>
        <w:ind w:left="4183" w:hanging="420"/>
      </w:pPr>
    </w:lvl>
  </w:abstractNum>
  <w:abstractNum w:abstractNumId="23" w15:restartNumberingAfterBreak="0">
    <w:nsid w:val="7D8F1F10"/>
    <w:multiLevelType w:val="hybridMultilevel"/>
    <w:tmpl w:val="A120B754"/>
    <w:lvl w:ilvl="0" w:tplc="AC0613AA">
      <w:start w:val="1"/>
      <w:numFmt w:val="japaneseCounting"/>
      <w:lvlText w:val="%1、"/>
      <w:lvlJc w:val="left"/>
      <w:pPr>
        <w:ind w:left="553" w:hanging="553"/>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22"/>
  </w:num>
  <w:num w:numId="4">
    <w:abstractNumId w:val="19"/>
  </w:num>
  <w:num w:numId="5">
    <w:abstractNumId w:val="21"/>
  </w:num>
  <w:num w:numId="6">
    <w:abstractNumId w:val="7"/>
  </w:num>
  <w:num w:numId="7">
    <w:abstractNumId w:val="1"/>
  </w:num>
  <w:num w:numId="8">
    <w:abstractNumId w:val="18"/>
  </w:num>
  <w:num w:numId="9">
    <w:abstractNumId w:val="3"/>
  </w:num>
  <w:num w:numId="10">
    <w:abstractNumId w:val="14"/>
  </w:num>
  <w:num w:numId="11">
    <w:abstractNumId w:val="8"/>
  </w:num>
  <w:num w:numId="12">
    <w:abstractNumId w:val="0"/>
  </w:num>
  <w:num w:numId="13">
    <w:abstractNumId w:val="20"/>
  </w:num>
  <w:num w:numId="14">
    <w:abstractNumId w:val="6"/>
  </w:num>
  <w:num w:numId="15">
    <w:abstractNumId w:val="12"/>
  </w:num>
  <w:num w:numId="16">
    <w:abstractNumId w:val="13"/>
  </w:num>
  <w:num w:numId="17">
    <w:abstractNumId w:val="5"/>
  </w:num>
  <w:num w:numId="18">
    <w:abstractNumId w:val="17"/>
  </w:num>
  <w:num w:numId="19">
    <w:abstractNumId w:val="16"/>
  </w:num>
  <w:num w:numId="20">
    <w:abstractNumId w:val="10"/>
  </w:num>
  <w:num w:numId="21">
    <w:abstractNumId w:val="4"/>
  </w:num>
  <w:num w:numId="22">
    <w:abstractNumId w:val="2"/>
  </w:num>
  <w:num w:numId="23">
    <w:abstractNumId w:val="23"/>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E6E"/>
    <w:rsid w:val="00000FC3"/>
    <w:rsid w:val="00001726"/>
    <w:rsid w:val="00001869"/>
    <w:rsid w:val="00007002"/>
    <w:rsid w:val="00011AEA"/>
    <w:rsid w:val="00012366"/>
    <w:rsid w:val="000175E8"/>
    <w:rsid w:val="00023BA7"/>
    <w:rsid w:val="00024390"/>
    <w:rsid w:val="00025256"/>
    <w:rsid w:val="00027203"/>
    <w:rsid w:val="0003193F"/>
    <w:rsid w:val="00043339"/>
    <w:rsid w:val="00044882"/>
    <w:rsid w:val="00045359"/>
    <w:rsid w:val="00046E40"/>
    <w:rsid w:val="000514C5"/>
    <w:rsid w:val="000539C1"/>
    <w:rsid w:val="0005424A"/>
    <w:rsid w:val="00054E84"/>
    <w:rsid w:val="00055D4F"/>
    <w:rsid w:val="00060BF4"/>
    <w:rsid w:val="00063DA0"/>
    <w:rsid w:val="00070898"/>
    <w:rsid w:val="00071032"/>
    <w:rsid w:val="00071C2C"/>
    <w:rsid w:val="0007491D"/>
    <w:rsid w:val="00083EC6"/>
    <w:rsid w:val="00087014"/>
    <w:rsid w:val="00087433"/>
    <w:rsid w:val="000A1616"/>
    <w:rsid w:val="000A16DC"/>
    <w:rsid w:val="000A323A"/>
    <w:rsid w:val="000A410B"/>
    <w:rsid w:val="000A4D41"/>
    <w:rsid w:val="000A53D0"/>
    <w:rsid w:val="000A6AC3"/>
    <w:rsid w:val="000B7B8B"/>
    <w:rsid w:val="000C1A9D"/>
    <w:rsid w:val="000C5669"/>
    <w:rsid w:val="000C5AC1"/>
    <w:rsid w:val="000C5FDD"/>
    <w:rsid w:val="000C6DBF"/>
    <w:rsid w:val="000C75FB"/>
    <w:rsid w:val="000E01BE"/>
    <w:rsid w:val="00103716"/>
    <w:rsid w:val="00105AC6"/>
    <w:rsid w:val="00106BEC"/>
    <w:rsid w:val="00110180"/>
    <w:rsid w:val="001200DD"/>
    <w:rsid w:val="001207E6"/>
    <w:rsid w:val="00123173"/>
    <w:rsid w:val="00126A6C"/>
    <w:rsid w:val="00127AD6"/>
    <w:rsid w:val="001319A5"/>
    <w:rsid w:val="00132932"/>
    <w:rsid w:val="00133EDC"/>
    <w:rsid w:val="001345BA"/>
    <w:rsid w:val="00135BFE"/>
    <w:rsid w:val="001364D5"/>
    <w:rsid w:val="001374C6"/>
    <w:rsid w:val="001377A3"/>
    <w:rsid w:val="00137CC4"/>
    <w:rsid w:val="00141F56"/>
    <w:rsid w:val="00142CC3"/>
    <w:rsid w:val="0015280A"/>
    <w:rsid w:val="0015288F"/>
    <w:rsid w:val="001536F0"/>
    <w:rsid w:val="0015467A"/>
    <w:rsid w:val="001555F0"/>
    <w:rsid w:val="00157397"/>
    <w:rsid w:val="00157963"/>
    <w:rsid w:val="001606B0"/>
    <w:rsid w:val="00160A27"/>
    <w:rsid w:val="00161F51"/>
    <w:rsid w:val="00177A1D"/>
    <w:rsid w:val="001810E5"/>
    <w:rsid w:val="00185F77"/>
    <w:rsid w:val="00190880"/>
    <w:rsid w:val="0019098E"/>
    <w:rsid w:val="00191D54"/>
    <w:rsid w:val="001941ED"/>
    <w:rsid w:val="00196F12"/>
    <w:rsid w:val="001A3EAA"/>
    <w:rsid w:val="001A4854"/>
    <w:rsid w:val="001A5B9C"/>
    <w:rsid w:val="001A5C6B"/>
    <w:rsid w:val="001B424A"/>
    <w:rsid w:val="001B58A0"/>
    <w:rsid w:val="001C1B39"/>
    <w:rsid w:val="001C1E31"/>
    <w:rsid w:val="001C3F19"/>
    <w:rsid w:val="001C4247"/>
    <w:rsid w:val="001C55DC"/>
    <w:rsid w:val="001E22C9"/>
    <w:rsid w:val="001E6C5F"/>
    <w:rsid w:val="001F523A"/>
    <w:rsid w:val="001F5859"/>
    <w:rsid w:val="001F5AF2"/>
    <w:rsid w:val="00203B38"/>
    <w:rsid w:val="0021011C"/>
    <w:rsid w:val="00216386"/>
    <w:rsid w:val="00217C86"/>
    <w:rsid w:val="00222A84"/>
    <w:rsid w:val="00230B26"/>
    <w:rsid w:val="00231BEB"/>
    <w:rsid w:val="002327DA"/>
    <w:rsid w:val="00237310"/>
    <w:rsid w:val="00237AA7"/>
    <w:rsid w:val="0024544F"/>
    <w:rsid w:val="0025209C"/>
    <w:rsid w:val="00255CD5"/>
    <w:rsid w:val="00263564"/>
    <w:rsid w:val="00272CC4"/>
    <w:rsid w:val="0027532A"/>
    <w:rsid w:val="00281E6E"/>
    <w:rsid w:val="00282275"/>
    <w:rsid w:val="00282B02"/>
    <w:rsid w:val="00285EAC"/>
    <w:rsid w:val="002861AD"/>
    <w:rsid w:val="0029114A"/>
    <w:rsid w:val="002920FB"/>
    <w:rsid w:val="002956A0"/>
    <w:rsid w:val="002A2B9B"/>
    <w:rsid w:val="002A4595"/>
    <w:rsid w:val="002A73C9"/>
    <w:rsid w:val="002B0CC0"/>
    <w:rsid w:val="002B1F90"/>
    <w:rsid w:val="002B2B1E"/>
    <w:rsid w:val="002B5726"/>
    <w:rsid w:val="002B6AA7"/>
    <w:rsid w:val="002C3941"/>
    <w:rsid w:val="002C583D"/>
    <w:rsid w:val="002D1AC3"/>
    <w:rsid w:val="002D4F5C"/>
    <w:rsid w:val="002D5792"/>
    <w:rsid w:val="002D5F47"/>
    <w:rsid w:val="002E57F4"/>
    <w:rsid w:val="002E692D"/>
    <w:rsid w:val="002F1153"/>
    <w:rsid w:val="002F4EF8"/>
    <w:rsid w:val="002F52B1"/>
    <w:rsid w:val="00300879"/>
    <w:rsid w:val="00307AF5"/>
    <w:rsid w:val="00310101"/>
    <w:rsid w:val="003122D9"/>
    <w:rsid w:val="003205CA"/>
    <w:rsid w:val="00321DC3"/>
    <w:rsid w:val="0032370D"/>
    <w:rsid w:val="00324A0B"/>
    <w:rsid w:val="003274C4"/>
    <w:rsid w:val="00334D43"/>
    <w:rsid w:val="00342C05"/>
    <w:rsid w:val="00344749"/>
    <w:rsid w:val="003451C5"/>
    <w:rsid w:val="00350CFA"/>
    <w:rsid w:val="00351A7A"/>
    <w:rsid w:val="00353874"/>
    <w:rsid w:val="00360730"/>
    <w:rsid w:val="00362475"/>
    <w:rsid w:val="003648B2"/>
    <w:rsid w:val="00383F6C"/>
    <w:rsid w:val="003841C5"/>
    <w:rsid w:val="00394894"/>
    <w:rsid w:val="003A596E"/>
    <w:rsid w:val="003B29EE"/>
    <w:rsid w:val="003B3AE5"/>
    <w:rsid w:val="003B69A2"/>
    <w:rsid w:val="003C0B13"/>
    <w:rsid w:val="003C5848"/>
    <w:rsid w:val="003C5C29"/>
    <w:rsid w:val="003C6D5A"/>
    <w:rsid w:val="003C6DDE"/>
    <w:rsid w:val="003D05A0"/>
    <w:rsid w:val="003D2C5E"/>
    <w:rsid w:val="003D31AE"/>
    <w:rsid w:val="003D4C0A"/>
    <w:rsid w:val="003D5F7A"/>
    <w:rsid w:val="003D7E15"/>
    <w:rsid w:val="003F2A9D"/>
    <w:rsid w:val="003F5A56"/>
    <w:rsid w:val="003F6C25"/>
    <w:rsid w:val="004017D7"/>
    <w:rsid w:val="00403C9C"/>
    <w:rsid w:val="00413B88"/>
    <w:rsid w:val="00430018"/>
    <w:rsid w:val="00435B0F"/>
    <w:rsid w:val="004462A7"/>
    <w:rsid w:val="004463A7"/>
    <w:rsid w:val="004468B2"/>
    <w:rsid w:val="004509BE"/>
    <w:rsid w:val="00454D54"/>
    <w:rsid w:val="004579FF"/>
    <w:rsid w:val="004640DC"/>
    <w:rsid w:val="00464DD2"/>
    <w:rsid w:val="004668AD"/>
    <w:rsid w:val="00470559"/>
    <w:rsid w:val="004710AD"/>
    <w:rsid w:val="00471774"/>
    <w:rsid w:val="004725F6"/>
    <w:rsid w:val="00473C3E"/>
    <w:rsid w:val="004757AF"/>
    <w:rsid w:val="0047607D"/>
    <w:rsid w:val="00476C39"/>
    <w:rsid w:val="00477687"/>
    <w:rsid w:val="0047776B"/>
    <w:rsid w:val="00477E81"/>
    <w:rsid w:val="00480C50"/>
    <w:rsid w:val="00483D4A"/>
    <w:rsid w:val="004878E1"/>
    <w:rsid w:val="0048791B"/>
    <w:rsid w:val="00494326"/>
    <w:rsid w:val="0049545A"/>
    <w:rsid w:val="0049685B"/>
    <w:rsid w:val="00496A03"/>
    <w:rsid w:val="00496C5C"/>
    <w:rsid w:val="004A058A"/>
    <w:rsid w:val="004A456F"/>
    <w:rsid w:val="004B5DF1"/>
    <w:rsid w:val="004C07FB"/>
    <w:rsid w:val="004C1198"/>
    <w:rsid w:val="004C3BE0"/>
    <w:rsid w:val="004C71C2"/>
    <w:rsid w:val="004C76CB"/>
    <w:rsid w:val="004D1705"/>
    <w:rsid w:val="004D39FF"/>
    <w:rsid w:val="004E1B12"/>
    <w:rsid w:val="004E50C7"/>
    <w:rsid w:val="004F26A9"/>
    <w:rsid w:val="004F49D8"/>
    <w:rsid w:val="00517715"/>
    <w:rsid w:val="00523B6B"/>
    <w:rsid w:val="00523EBC"/>
    <w:rsid w:val="00530847"/>
    <w:rsid w:val="00531D58"/>
    <w:rsid w:val="00533030"/>
    <w:rsid w:val="00534DA5"/>
    <w:rsid w:val="0053580E"/>
    <w:rsid w:val="00535D9A"/>
    <w:rsid w:val="00535ECB"/>
    <w:rsid w:val="00536F38"/>
    <w:rsid w:val="0053785F"/>
    <w:rsid w:val="00542424"/>
    <w:rsid w:val="00544C71"/>
    <w:rsid w:val="0054536F"/>
    <w:rsid w:val="0054671D"/>
    <w:rsid w:val="0055036F"/>
    <w:rsid w:val="00551E2A"/>
    <w:rsid w:val="00555FE5"/>
    <w:rsid w:val="0056195A"/>
    <w:rsid w:val="005719D8"/>
    <w:rsid w:val="00573FEF"/>
    <w:rsid w:val="00574E0D"/>
    <w:rsid w:val="00575535"/>
    <w:rsid w:val="00576B80"/>
    <w:rsid w:val="00577D8A"/>
    <w:rsid w:val="00581563"/>
    <w:rsid w:val="00582437"/>
    <w:rsid w:val="00582AF9"/>
    <w:rsid w:val="00585B36"/>
    <w:rsid w:val="005921DC"/>
    <w:rsid w:val="0059643D"/>
    <w:rsid w:val="00597463"/>
    <w:rsid w:val="005A27E8"/>
    <w:rsid w:val="005A28C5"/>
    <w:rsid w:val="005B41DD"/>
    <w:rsid w:val="005B43AD"/>
    <w:rsid w:val="005B5074"/>
    <w:rsid w:val="005B5C91"/>
    <w:rsid w:val="005C138D"/>
    <w:rsid w:val="005D1CB8"/>
    <w:rsid w:val="005D2784"/>
    <w:rsid w:val="005D2F38"/>
    <w:rsid w:val="005D5595"/>
    <w:rsid w:val="005D668D"/>
    <w:rsid w:val="005E0CF9"/>
    <w:rsid w:val="005E230E"/>
    <w:rsid w:val="005F1744"/>
    <w:rsid w:val="005F5D32"/>
    <w:rsid w:val="006100F6"/>
    <w:rsid w:val="006172F4"/>
    <w:rsid w:val="00620A9E"/>
    <w:rsid w:val="00620E95"/>
    <w:rsid w:val="0062113F"/>
    <w:rsid w:val="00623755"/>
    <w:rsid w:val="006242A7"/>
    <w:rsid w:val="0062531F"/>
    <w:rsid w:val="006258C4"/>
    <w:rsid w:val="006320BD"/>
    <w:rsid w:val="00633A5F"/>
    <w:rsid w:val="00635E44"/>
    <w:rsid w:val="00640435"/>
    <w:rsid w:val="006409EA"/>
    <w:rsid w:val="0064100D"/>
    <w:rsid w:val="006417E3"/>
    <w:rsid w:val="00642712"/>
    <w:rsid w:val="00644CA5"/>
    <w:rsid w:val="00651B90"/>
    <w:rsid w:val="00652696"/>
    <w:rsid w:val="00653DC4"/>
    <w:rsid w:val="0065585F"/>
    <w:rsid w:val="0065624C"/>
    <w:rsid w:val="00665042"/>
    <w:rsid w:val="00665EEA"/>
    <w:rsid w:val="00682291"/>
    <w:rsid w:val="00686D96"/>
    <w:rsid w:val="0069117F"/>
    <w:rsid w:val="00696FF5"/>
    <w:rsid w:val="006976DA"/>
    <w:rsid w:val="006A0534"/>
    <w:rsid w:val="006A694E"/>
    <w:rsid w:val="006B046A"/>
    <w:rsid w:val="006B05B3"/>
    <w:rsid w:val="006B3C9A"/>
    <w:rsid w:val="006B4362"/>
    <w:rsid w:val="006B4EFD"/>
    <w:rsid w:val="006B6C6E"/>
    <w:rsid w:val="006C2857"/>
    <w:rsid w:val="006D0F6E"/>
    <w:rsid w:val="006D52E0"/>
    <w:rsid w:val="006D66DE"/>
    <w:rsid w:val="006D737A"/>
    <w:rsid w:val="006D7B83"/>
    <w:rsid w:val="006E0FC1"/>
    <w:rsid w:val="006E2117"/>
    <w:rsid w:val="006E37FB"/>
    <w:rsid w:val="006E7596"/>
    <w:rsid w:val="006F5C7D"/>
    <w:rsid w:val="00705AFE"/>
    <w:rsid w:val="00705B89"/>
    <w:rsid w:val="007126BF"/>
    <w:rsid w:val="00722444"/>
    <w:rsid w:val="00723532"/>
    <w:rsid w:val="00724951"/>
    <w:rsid w:val="007257CD"/>
    <w:rsid w:val="00727BF1"/>
    <w:rsid w:val="007316A1"/>
    <w:rsid w:val="00733A04"/>
    <w:rsid w:val="00736B11"/>
    <w:rsid w:val="00750964"/>
    <w:rsid w:val="007541A1"/>
    <w:rsid w:val="00754A2D"/>
    <w:rsid w:val="007558B4"/>
    <w:rsid w:val="00760995"/>
    <w:rsid w:val="007747AD"/>
    <w:rsid w:val="0077661F"/>
    <w:rsid w:val="00777EB9"/>
    <w:rsid w:val="007827CC"/>
    <w:rsid w:val="00782DF8"/>
    <w:rsid w:val="00784179"/>
    <w:rsid w:val="0079214E"/>
    <w:rsid w:val="00792372"/>
    <w:rsid w:val="00796284"/>
    <w:rsid w:val="007A1F91"/>
    <w:rsid w:val="007A4185"/>
    <w:rsid w:val="007B0A8A"/>
    <w:rsid w:val="007B61B2"/>
    <w:rsid w:val="007C4534"/>
    <w:rsid w:val="007C4C53"/>
    <w:rsid w:val="007C6996"/>
    <w:rsid w:val="007D131E"/>
    <w:rsid w:val="007D3673"/>
    <w:rsid w:val="007D625E"/>
    <w:rsid w:val="007E7F35"/>
    <w:rsid w:val="007E7F80"/>
    <w:rsid w:val="007F06A0"/>
    <w:rsid w:val="007F3252"/>
    <w:rsid w:val="00802CB2"/>
    <w:rsid w:val="00803FB2"/>
    <w:rsid w:val="0080632B"/>
    <w:rsid w:val="00807083"/>
    <w:rsid w:val="0081218C"/>
    <w:rsid w:val="00814ABB"/>
    <w:rsid w:val="008243CD"/>
    <w:rsid w:val="008246D7"/>
    <w:rsid w:val="00824702"/>
    <w:rsid w:val="00825029"/>
    <w:rsid w:val="00825C43"/>
    <w:rsid w:val="008305EE"/>
    <w:rsid w:val="00832C5E"/>
    <w:rsid w:val="008350C4"/>
    <w:rsid w:val="00837320"/>
    <w:rsid w:val="00842888"/>
    <w:rsid w:val="00844245"/>
    <w:rsid w:val="00850874"/>
    <w:rsid w:val="0086699E"/>
    <w:rsid w:val="0087042C"/>
    <w:rsid w:val="00880B16"/>
    <w:rsid w:val="00882F79"/>
    <w:rsid w:val="00885B5E"/>
    <w:rsid w:val="00890891"/>
    <w:rsid w:val="00891486"/>
    <w:rsid w:val="00892CED"/>
    <w:rsid w:val="008978E9"/>
    <w:rsid w:val="008A7F47"/>
    <w:rsid w:val="008B2206"/>
    <w:rsid w:val="008B6ABF"/>
    <w:rsid w:val="008C110D"/>
    <w:rsid w:val="008C32B2"/>
    <w:rsid w:val="008C7245"/>
    <w:rsid w:val="008D024E"/>
    <w:rsid w:val="008D0EBB"/>
    <w:rsid w:val="008D1E40"/>
    <w:rsid w:val="008D21CF"/>
    <w:rsid w:val="008D3D70"/>
    <w:rsid w:val="008E073E"/>
    <w:rsid w:val="008E3606"/>
    <w:rsid w:val="008E6944"/>
    <w:rsid w:val="008F1701"/>
    <w:rsid w:val="008F1C35"/>
    <w:rsid w:val="008F2D45"/>
    <w:rsid w:val="008F391D"/>
    <w:rsid w:val="008F61F1"/>
    <w:rsid w:val="0090079A"/>
    <w:rsid w:val="00905793"/>
    <w:rsid w:val="009203CC"/>
    <w:rsid w:val="00922550"/>
    <w:rsid w:val="0092559F"/>
    <w:rsid w:val="00925F9C"/>
    <w:rsid w:val="00926AC5"/>
    <w:rsid w:val="00933CE9"/>
    <w:rsid w:val="00933D90"/>
    <w:rsid w:val="00935B38"/>
    <w:rsid w:val="00944CC5"/>
    <w:rsid w:val="00950F69"/>
    <w:rsid w:val="009513A8"/>
    <w:rsid w:val="00961D66"/>
    <w:rsid w:val="0096236C"/>
    <w:rsid w:val="0096307F"/>
    <w:rsid w:val="009708A0"/>
    <w:rsid w:val="00971568"/>
    <w:rsid w:val="00975026"/>
    <w:rsid w:val="00981B93"/>
    <w:rsid w:val="00990C49"/>
    <w:rsid w:val="00992A15"/>
    <w:rsid w:val="009931B5"/>
    <w:rsid w:val="009948ED"/>
    <w:rsid w:val="009971B8"/>
    <w:rsid w:val="009A2709"/>
    <w:rsid w:val="009A3421"/>
    <w:rsid w:val="009B681C"/>
    <w:rsid w:val="009C08BE"/>
    <w:rsid w:val="009C1822"/>
    <w:rsid w:val="009C221B"/>
    <w:rsid w:val="009C36E2"/>
    <w:rsid w:val="009C68B9"/>
    <w:rsid w:val="009C69EA"/>
    <w:rsid w:val="009D105B"/>
    <w:rsid w:val="009D45B8"/>
    <w:rsid w:val="009D4DB2"/>
    <w:rsid w:val="009D599F"/>
    <w:rsid w:val="009D6A16"/>
    <w:rsid w:val="009D7132"/>
    <w:rsid w:val="009E0A27"/>
    <w:rsid w:val="009E2F92"/>
    <w:rsid w:val="009F0694"/>
    <w:rsid w:val="009F1101"/>
    <w:rsid w:val="009F4A49"/>
    <w:rsid w:val="009F55A4"/>
    <w:rsid w:val="009F6CD3"/>
    <w:rsid w:val="00A009B7"/>
    <w:rsid w:val="00A00B3B"/>
    <w:rsid w:val="00A01976"/>
    <w:rsid w:val="00A043B0"/>
    <w:rsid w:val="00A04C92"/>
    <w:rsid w:val="00A0631A"/>
    <w:rsid w:val="00A07D8C"/>
    <w:rsid w:val="00A07EA9"/>
    <w:rsid w:val="00A11F4B"/>
    <w:rsid w:val="00A120E7"/>
    <w:rsid w:val="00A1570C"/>
    <w:rsid w:val="00A15F5E"/>
    <w:rsid w:val="00A170AE"/>
    <w:rsid w:val="00A2265F"/>
    <w:rsid w:val="00A24BEE"/>
    <w:rsid w:val="00A30D2D"/>
    <w:rsid w:val="00A36B82"/>
    <w:rsid w:val="00A378F7"/>
    <w:rsid w:val="00A5507D"/>
    <w:rsid w:val="00A551BF"/>
    <w:rsid w:val="00A5522A"/>
    <w:rsid w:val="00A564B5"/>
    <w:rsid w:val="00A60CD7"/>
    <w:rsid w:val="00A70083"/>
    <w:rsid w:val="00A76083"/>
    <w:rsid w:val="00A77552"/>
    <w:rsid w:val="00A8064D"/>
    <w:rsid w:val="00A81A8E"/>
    <w:rsid w:val="00A84B6B"/>
    <w:rsid w:val="00A84CE3"/>
    <w:rsid w:val="00A85685"/>
    <w:rsid w:val="00A90D74"/>
    <w:rsid w:val="00A92E7F"/>
    <w:rsid w:val="00A93620"/>
    <w:rsid w:val="00A95B6C"/>
    <w:rsid w:val="00AA0149"/>
    <w:rsid w:val="00AA106E"/>
    <w:rsid w:val="00AA2052"/>
    <w:rsid w:val="00AA3467"/>
    <w:rsid w:val="00AB3A7A"/>
    <w:rsid w:val="00AB420B"/>
    <w:rsid w:val="00AB5C44"/>
    <w:rsid w:val="00AB67BC"/>
    <w:rsid w:val="00AC56AB"/>
    <w:rsid w:val="00AC6605"/>
    <w:rsid w:val="00AD1516"/>
    <w:rsid w:val="00AD234E"/>
    <w:rsid w:val="00AD283B"/>
    <w:rsid w:val="00AD2A4F"/>
    <w:rsid w:val="00AD7F11"/>
    <w:rsid w:val="00AE42F6"/>
    <w:rsid w:val="00AF0980"/>
    <w:rsid w:val="00AF0B0F"/>
    <w:rsid w:val="00AF2653"/>
    <w:rsid w:val="00AF51B3"/>
    <w:rsid w:val="00AF5901"/>
    <w:rsid w:val="00AF5EBB"/>
    <w:rsid w:val="00B02032"/>
    <w:rsid w:val="00B022E3"/>
    <w:rsid w:val="00B04027"/>
    <w:rsid w:val="00B058AB"/>
    <w:rsid w:val="00B06183"/>
    <w:rsid w:val="00B07F3C"/>
    <w:rsid w:val="00B137DB"/>
    <w:rsid w:val="00B13D28"/>
    <w:rsid w:val="00B14469"/>
    <w:rsid w:val="00B20EC4"/>
    <w:rsid w:val="00B23EFA"/>
    <w:rsid w:val="00B2532B"/>
    <w:rsid w:val="00B258C5"/>
    <w:rsid w:val="00B25C43"/>
    <w:rsid w:val="00B26ADF"/>
    <w:rsid w:val="00B309EC"/>
    <w:rsid w:val="00B30BBA"/>
    <w:rsid w:val="00B31592"/>
    <w:rsid w:val="00B32819"/>
    <w:rsid w:val="00B34E20"/>
    <w:rsid w:val="00B410D1"/>
    <w:rsid w:val="00B41589"/>
    <w:rsid w:val="00B41C0E"/>
    <w:rsid w:val="00B44D6E"/>
    <w:rsid w:val="00B512D1"/>
    <w:rsid w:val="00B66073"/>
    <w:rsid w:val="00B665E0"/>
    <w:rsid w:val="00B72500"/>
    <w:rsid w:val="00B80CA1"/>
    <w:rsid w:val="00B84B17"/>
    <w:rsid w:val="00B84BC6"/>
    <w:rsid w:val="00B912A9"/>
    <w:rsid w:val="00B9288B"/>
    <w:rsid w:val="00B960E8"/>
    <w:rsid w:val="00BA1155"/>
    <w:rsid w:val="00BA21CD"/>
    <w:rsid w:val="00BB16FE"/>
    <w:rsid w:val="00BB6385"/>
    <w:rsid w:val="00BB692C"/>
    <w:rsid w:val="00BB73B1"/>
    <w:rsid w:val="00BC2A28"/>
    <w:rsid w:val="00BC37C1"/>
    <w:rsid w:val="00BD10DB"/>
    <w:rsid w:val="00BD1F73"/>
    <w:rsid w:val="00BD4423"/>
    <w:rsid w:val="00BD4D6A"/>
    <w:rsid w:val="00BD553B"/>
    <w:rsid w:val="00BE10F7"/>
    <w:rsid w:val="00BE312E"/>
    <w:rsid w:val="00BE337B"/>
    <w:rsid w:val="00BF056C"/>
    <w:rsid w:val="00BF749C"/>
    <w:rsid w:val="00C03618"/>
    <w:rsid w:val="00C0367A"/>
    <w:rsid w:val="00C060A9"/>
    <w:rsid w:val="00C06F88"/>
    <w:rsid w:val="00C11D8A"/>
    <w:rsid w:val="00C238D3"/>
    <w:rsid w:val="00C25051"/>
    <w:rsid w:val="00C2602D"/>
    <w:rsid w:val="00C27A36"/>
    <w:rsid w:val="00C36A6F"/>
    <w:rsid w:val="00C375B9"/>
    <w:rsid w:val="00C41B04"/>
    <w:rsid w:val="00C41C1D"/>
    <w:rsid w:val="00C4210F"/>
    <w:rsid w:val="00C42AFC"/>
    <w:rsid w:val="00C51E9B"/>
    <w:rsid w:val="00C52E22"/>
    <w:rsid w:val="00C65294"/>
    <w:rsid w:val="00C74150"/>
    <w:rsid w:val="00C748B2"/>
    <w:rsid w:val="00C75494"/>
    <w:rsid w:val="00C822D8"/>
    <w:rsid w:val="00C822E5"/>
    <w:rsid w:val="00C85EC1"/>
    <w:rsid w:val="00C86E40"/>
    <w:rsid w:val="00C923CD"/>
    <w:rsid w:val="00C93AE3"/>
    <w:rsid w:val="00CA3700"/>
    <w:rsid w:val="00CA49EF"/>
    <w:rsid w:val="00CA7EE9"/>
    <w:rsid w:val="00CB1123"/>
    <w:rsid w:val="00CB3E7D"/>
    <w:rsid w:val="00CB63EE"/>
    <w:rsid w:val="00CB6FAB"/>
    <w:rsid w:val="00CB6FD7"/>
    <w:rsid w:val="00CD09EE"/>
    <w:rsid w:val="00CD16AD"/>
    <w:rsid w:val="00CD7EDD"/>
    <w:rsid w:val="00CE121E"/>
    <w:rsid w:val="00CE69CA"/>
    <w:rsid w:val="00CF10AE"/>
    <w:rsid w:val="00CF42F7"/>
    <w:rsid w:val="00CF4751"/>
    <w:rsid w:val="00D10CF0"/>
    <w:rsid w:val="00D123C8"/>
    <w:rsid w:val="00D1418C"/>
    <w:rsid w:val="00D15E29"/>
    <w:rsid w:val="00D176E9"/>
    <w:rsid w:val="00D229AC"/>
    <w:rsid w:val="00D23FD8"/>
    <w:rsid w:val="00D246F5"/>
    <w:rsid w:val="00D2664D"/>
    <w:rsid w:val="00D434B6"/>
    <w:rsid w:val="00D45548"/>
    <w:rsid w:val="00D461D0"/>
    <w:rsid w:val="00D50042"/>
    <w:rsid w:val="00D5068E"/>
    <w:rsid w:val="00D513F6"/>
    <w:rsid w:val="00D55653"/>
    <w:rsid w:val="00D60684"/>
    <w:rsid w:val="00D60D9D"/>
    <w:rsid w:val="00D61832"/>
    <w:rsid w:val="00D64603"/>
    <w:rsid w:val="00D72417"/>
    <w:rsid w:val="00D7400B"/>
    <w:rsid w:val="00D8189A"/>
    <w:rsid w:val="00D942D0"/>
    <w:rsid w:val="00DA70A3"/>
    <w:rsid w:val="00DC7661"/>
    <w:rsid w:val="00DD2EB7"/>
    <w:rsid w:val="00DD68E8"/>
    <w:rsid w:val="00DD701C"/>
    <w:rsid w:val="00DD75E1"/>
    <w:rsid w:val="00DD769A"/>
    <w:rsid w:val="00DE04E2"/>
    <w:rsid w:val="00DE5470"/>
    <w:rsid w:val="00DE5B13"/>
    <w:rsid w:val="00DF230D"/>
    <w:rsid w:val="00DF6CE8"/>
    <w:rsid w:val="00DF7858"/>
    <w:rsid w:val="00E118BE"/>
    <w:rsid w:val="00E15979"/>
    <w:rsid w:val="00E16560"/>
    <w:rsid w:val="00E2159D"/>
    <w:rsid w:val="00E219AE"/>
    <w:rsid w:val="00E2272A"/>
    <w:rsid w:val="00E22EAF"/>
    <w:rsid w:val="00E32B2C"/>
    <w:rsid w:val="00E36A80"/>
    <w:rsid w:val="00E479DA"/>
    <w:rsid w:val="00E5150E"/>
    <w:rsid w:val="00E530F9"/>
    <w:rsid w:val="00E544CF"/>
    <w:rsid w:val="00E64E25"/>
    <w:rsid w:val="00E671D7"/>
    <w:rsid w:val="00E7060C"/>
    <w:rsid w:val="00E70940"/>
    <w:rsid w:val="00E733BE"/>
    <w:rsid w:val="00E8276B"/>
    <w:rsid w:val="00E86001"/>
    <w:rsid w:val="00E8755F"/>
    <w:rsid w:val="00E9158F"/>
    <w:rsid w:val="00E91B67"/>
    <w:rsid w:val="00E92407"/>
    <w:rsid w:val="00E9716B"/>
    <w:rsid w:val="00E972AE"/>
    <w:rsid w:val="00EA3EE3"/>
    <w:rsid w:val="00EA52CB"/>
    <w:rsid w:val="00EA58B5"/>
    <w:rsid w:val="00EA607D"/>
    <w:rsid w:val="00EA6BAB"/>
    <w:rsid w:val="00EB4B06"/>
    <w:rsid w:val="00EB7123"/>
    <w:rsid w:val="00EC0093"/>
    <w:rsid w:val="00EC2638"/>
    <w:rsid w:val="00EC59A0"/>
    <w:rsid w:val="00EC6173"/>
    <w:rsid w:val="00ED083F"/>
    <w:rsid w:val="00EE2429"/>
    <w:rsid w:val="00EE3D9D"/>
    <w:rsid w:val="00EE517E"/>
    <w:rsid w:val="00EE5A56"/>
    <w:rsid w:val="00EE6B59"/>
    <w:rsid w:val="00EF144A"/>
    <w:rsid w:val="00EF1E20"/>
    <w:rsid w:val="00EF62AB"/>
    <w:rsid w:val="00F030AD"/>
    <w:rsid w:val="00F048A6"/>
    <w:rsid w:val="00F076C9"/>
    <w:rsid w:val="00F121FE"/>
    <w:rsid w:val="00F128B9"/>
    <w:rsid w:val="00F144D6"/>
    <w:rsid w:val="00F14C2D"/>
    <w:rsid w:val="00F14D6A"/>
    <w:rsid w:val="00F17615"/>
    <w:rsid w:val="00F21113"/>
    <w:rsid w:val="00F233E4"/>
    <w:rsid w:val="00F23E53"/>
    <w:rsid w:val="00F31EC9"/>
    <w:rsid w:val="00F3490B"/>
    <w:rsid w:val="00F479A5"/>
    <w:rsid w:val="00F60F9A"/>
    <w:rsid w:val="00F61288"/>
    <w:rsid w:val="00F61AD3"/>
    <w:rsid w:val="00F67160"/>
    <w:rsid w:val="00F67BDD"/>
    <w:rsid w:val="00F7314D"/>
    <w:rsid w:val="00F73B31"/>
    <w:rsid w:val="00F73FA7"/>
    <w:rsid w:val="00F85826"/>
    <w:rsid w:val="00F85B0F"/>
    <w:rsid w:val="00F85C11"/>
    <w:rsid w:val="00F87E96"/>
    <w:rsid w:val="00F968A8"/>
    <w:rsid w:val="00F96BBD"/>
    <w:rsid w:val="00F96BF0"/>
    <w:rsid w:val="00FB230B"/>
    <w:rsid w:val="00FB3B4B"/>
    <w:rsid w:val="00FB3D51"/>
    <w:rsid w:val="00FB4E77"/>
    <w:rsid w:val="00FB7B4A"/>
    <w:rsid w:val="00FB7DBC"/>
    <w:rsid w:val="00FC1BCA"/>
    <w:rsid w:val="00FC7141"/>
    <w:rsid w:val="00FE0D3D"/>
    <w:rsid w:val="00FE12FB"/>
    <w:rsid w:val="00FE15A8"/>
    <w:rsid w:val="00FE3B89"/>
    <w:rsid w:val="00FE4475"/>
    <w:rsid w:val="00FE49B8"/>
    <w:rsid w:val="00FE50DA"/>
    <w:rsid w:val="00FF1AAF"/>
    <w:rsid w:val="00FF1F07"/>
    <w:rsid w:val="00FF4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A96EB"/>
  <w15:chartTrackingRefBased/>
  <w15:docId w15:val="{CD06403F-EF7F-4AFA-BB60-24A61B6C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18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E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1E6E"/>
    <w:rPr>
      <w:sz w:val="18"/>
      <w:szCs w:val="18"/>
    </w:rPr>
  </w:style>
  <w:style w:type="paragraph" w:styleId="a5">
    <w:name w:val="footer"/>
    <w:basedOn w:val="a"/>
    <w:link w:val="a6"/>
    <w:uiPriority w:val="99"/>
    <w:unhideWhenUsed/>
    <w:rsid w:val="00281E6E"/>
    <w:pPr>
      <w:tabs>
        <w:tab w:val="center" w:pos="4153"/>
        <w:tab w:val="right" w:pos="8306"/>
      </w:tabs>
      <w:snapToGrid w:val="0"/>
      <w:jc w:val="left"/>
    </w:pPr>
    <w:rPr>
      <w:sz w:val="18"/>
      <w:szCs w:val="18"/>
    </w:rPr>
  </w:style>
  <w:style w:type="character" w:customStyle="1" w:styleId="a6">
    <w:name w:val="页脚 字符"/>
    <w:basedOn w:val="a0"/>
    <w:link w:val="a5"/>
    <w:uiPriority w:val="99"/>
    <w:rsid w:val="00281E6E"/>
    <w:rPr>
      <w:sz w:val="18"/>
      <w:szCs w:val="18"/>
    </w:rPr>
  </w:style>
  <w:style w:type="table" w:styleId="a7">
    <w:name w:val="Table Grid"/>
    <w:basedOn w:val="a1"/>
    <w:uiPriority w:val="39"/>
    <w:rsid w:val="00476C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476C39"/>
    <w:rPr>
      <w:color w:val="0563C1" w:themeColor="hyperlink"/>
      <w:u w:val="single"/>
    </w:rPr>
  </w:style>
  <w:style w:type="character" w:styleId="a9">
    <w:name w:val="Unresolved Mention"/>
    <w:basedOn w:val="a0"/>
    <w:uiPriority w:val="99"/>
    <w:semiHidden/>
    <w:unhideWhenUsed/>
    <w:rsid w:val="00476C39"/>
    <w:rPr>
      <w:color w:val="605E5C"/>
      <w:shd w:val="clear" w:color="auto" w:fill="E1DFDD"/>
    </w:rPr>
  </w:style>
  <w:style w:type="character" w:styleId="aa">
    <w:name w:val="annotation reference"/>
    <w:basedOn w:val="a0"/>
    <w:uiPriority w:val="99"/>
    <w:semiHidden/>
    <w:unhideWhenUsed/>
    <w:rsid w:val="00E70940"/>
    <w:rPr>
      <w:sz w:val="21"/>
      <w:szCs w:val="21"/>
    </w:rPr>
  </w:style>
  <w:style w:type="paragraph" w:styleId="ab">
    <w:name w:val="annotation text"/>
    <w:basedOn w:val="a"/>
    <w:link w:val="ac"/>
    <w:uiPriority w:val="99"/>
    <w:unhideWhenUsed/>
    <w:rsid w:val="00E70940"/>
    <w:pPr>
      <w:jc w:val="left"/>
    </w:pPr>
  </w:style>
  <w:style w:type="character" w:customStyle="1" w:styleId="ac">
    <w:name w:val="批注文字 字符"/>
    <w:basedOn w:val="a0"/>
    <w:link w:val="ab"/>
    <w:uiPriority w:val="99"/>
    <w:rsid w:val="00E70940"/>
  </w:style>
  <w:style w:type="paragraph" w:styleId="ad">
    <w:name w:val="annotation subject"/>
    <w:basedOn w:val="ab"/>
    <w:next w:val="ab"/>
    <w:link w:val="ae"/>
    <w:uiPriority w:val="99"/>
    <w:semiHidden/>
    <w:unhideWhenUsed/>
    <w:rsid w:val="00E70940"/>
    <w:rPr>
      <w:b/>
      <w:bCs/>
    </w:rPr>
  </w:style>
  <w:style w:type="character" w:customStyle="1" w:styleId="ae">
    <w:name w:val="批注主题 字符"/>
    <w:basedOn w:val="ac"/>
    <w:link w:val="ad"/>
    <w:uiPriority w:val="99"/>
    <w:semiHidden/>
    <w:rsid w:val="00E70940"/>
    <w:rPr>
      <w:b/>
      <w:bCs/>
    </w:rPr>
  </w:style>
  <w:style w:type="paragraph" w:styleId="af">
    <w:name w:val="Balloon Text"/>
    <w:basedOn w:val="a"/>
    <w:link w:val="af0"/>
    <w:uiPriority w:val="99"/>
    <w:semiHidden/>
    <w:unhideWhenUsed/>
    <w:rsid w:val="00E70940"/>
    <w:rPr>
      <w:sz w:val="18"/>
      <w:szCs w:val="18"/>
    </w:rPr>
  </w:style>
  <w:style w:type="character" w:customStyle="1" w:styleId="af0">
    <w:name w:val="批注框文本 字符"/>
    <w:basedOn w:val="a0"/>
    <w:link w:val="af"/>
    <w:uiPriority w:val="99"/>
    <w:semiHidden/>
    <w:rsid w:val="00E70940"/>
    <w:rPr>
      <w:sz w:val="18"/>
      <w:szCs w:val="18"/>
    </w:rPr>
  </w:style>
  <w:style w:type="paragraph" w:styleId="af1">
    <w:name w:val="List Paragraph"/>
    <w:basedOn w:val="a"/>
    <w:uiPriority w:val="34"/>
    <w:qFormat/>
    <w:rsid w:val="00A1570C"/>
    <w:pPr>
      <w:ind w:firstLineChars="200" w:firstLine="420"/>
    </w:pPr>
  </w:style>
  <w:style w:type="paragraph" w:styleId="af2">
    <w:name w:val="footnote text"/>
    <w:basedOn w:val="a"/>
    <w:link w:val="af3"/>
    <w:uiPriority w:val="99"/>
    <w:semiHidden/>
    <w:unhideWhenUsed/>
    <w:rsid w:val="001A4854"/>
    <w:pPr>
      <w:snapToGrid w:val="0"/>
      <w:jc w:val="left"/>
    </w:pPr>
    <w:rPr>
      <w:sz w:val="18"/>
      <w:szCs w:val="18"/>
    </w:rPr>
  </w:style>
  <w:style w:type="character" w:customStyle="1" w:styleId="af3">
    <w:name w:val="脚注文本 字符"/>
    <w:basedOn w:val="a0"/>
    <w:link w:val="af2"/>
    <w:uiPriority w:val="99"/>
    <w:semiHidden/>
    <w:rsid w:val="001A4854"/>
    <w:rPr>
      <w:sz w:val="18"/>
      <w:szCs w:val="18"/>
    </w:rPr>
  </w:style>
  <w:style w:type="character" w:styleId="af4">
    <w:name w:val="footnote reference"/>
    <w:basedOn w:val="a0"/>
    <w:uiPriority w:val="99"/>
    <w:semiHidden/>
    <w:unhideWhenUsed/>
    <w:rsid w:val="001A4854"/>
    <w:rPr>
      <w:vertAlign w:val="superscript"/>
    </w:rPr>
  </w:style>
  <w:style w:type="paragraph" w:styleId="af5">
    <w:name w:val="Revision"/>
    <w:hidden/>
    <w:uiPriority w:val="99"/>
    <w:semiHidden/>
    <w:rsid w:val="00EA60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parklink.org.cn/news_info.php?id=4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arklink.org.cn/news_info.php?id=66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AF9793-3C0E-41BA-A3E7-373060D8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Huawei Technologies Co., Ltd.</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zhaozitong (A)</dc:creator>
  <cp:keywords/>
  <dc:description/>
  <cp:lastModifiedBy>Yanghui (Yanghui, CRI)</cp:lastModifiedBy>
  <cp:revision>3</cp:revision>
  <dcterms:created xsi:type="dcterms:W3CDTF">2025-03-18T16:04:00Z</dcterms:created>
  <dcterms:modified xsi:type="dcterms:W3CDTF">2025-03-18T16:06:00Z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1742296910</vt:lpwstr>
  </property>
</Properties>
</file>